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63A" w:rsidRDefault="00AD263A" w:rsidP="00AD263A">
      <w:pPr>
        <w:pStyle w:val="Header"/>
      </w:pPr>
      <w:r>
        <w:rPr>
          <w:noProof/>
        </w:rPr>
        <mc:AlternateContent>
          <mc:Choice Requires="wpg">
            <w:drawing>
              <wp:anchor distT="0" distB="0" distL="114300" distR="114300" simplePos="0" relativeHeight="251659776" behindDoc="0" locked="0" layoutInCell="0" allowOverlap="1">
                <wp:simplePos x="0" y="0"/>
                <wp:positionH relativeFrom="page">
                  <wp:posOffset>195580</wp:posOffset>
                </wp:positionH>
                <wp:positionV relativeFrom="page">
                  <wp:posOffset>191770</wp:posOffset>
                </wp:positionV>
                <wp:extent cx="6934200" cy="678180"/>
                <wp:effectExtent l="14605" t="10795" r="4445" b="63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678180"/>
                          <a:chOff x="330" y="308"/>
                          <a:chExt cx="11602" cy="845"/>
                        </a:xfrm>
                      </wpg:grpSpPr>
                      <wps:wsp>
                        <wps:cNvPr id="3" name="Rectangle 3"/>
                        <wps:cNvSpPr>
                          <a:spLocks noChangeArrowheads="1"/>
                        </wps:cNvSpPr>
                        <wps:spPr bwMode="auto">
                          <a:xfrm>
                            <a:off x="377" y="360"/>
                            <a:ext cx="9346" cy="720"/>
                          </a:xfrm>
                          <a:prstGeom prst="rect">
                            <a:avLst/>
                          </a:prstGeom>
                          <a:solidFill>
                            <a:srgbClr val="0000FF"/>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AD263A" w:rsidRDefault="00AD263A" w:rsidP="007F11F6">
                              <w:pPr>
                                <w:pStyle w:val="Title"/>
                              </w:pPr>
                              <w:r>
                                <w:t>Case Study</w:t>
                              </w:r>
                            </w:p>
                            <w:p w:rsidR="00AD263A" w:rsidRDefault="00AD263A" w:rsidP="007F11F6">
                              <w:pPr>
                                <w:pStyle w:val="Title"/>
                              </w:pPr>
                              <w:r>
                                <w:t>WOMENS PARTICIPATION IN THE OLYMPIC GAMES</w:t>
                              </w:r>
                            </w:p>
                          </w:txbxContent>
                        </wps:txbx>
                        <wps:bodyPr rot="0" vert="horz" wrap="square" lIns="91440" tIns="45720" rIns="91440" bIns="45720" anchor="ctr" anchorCtr="0" upright="1">
                          <a:noAutofit/>
                        </wps:bodyPr>
                      </wps:wsp>
                      <wps:wsp>
                        <wps:cNvPr id="4" name="Rectangle 4"/>
                        <wps:cNvSpPr>
                          <a:spLocks noChangeArrowheads="1"/>
                        </wps:cNvSpPr>
                        <wps:spPr bwMode="auto">
                          <a:xfrm>
                            <a:off x="9763" y="360"/>
                            <a:ext cx="2169" cy="793"/>
                          </a:xfrm>
                          <a:prstGeom prst="rect">
                            <a:avLst/>
                          </a:prstGeom>
                          <a:noFill/>
                          <a:ln>
                            <a:noFill/>
                          </a:ln>
                          <a:extLst>
                            <a:ext uri="{909E8E84-426E-40DD-AFC4-6F175D3DCCD1}">
                              <a14:hiddenFill xmlns:a14="http://schemas.microsoft.com/office/drawing/2010/main">
                                <a:solidFill>
                                  <a:srgbClr val="9BBB59"/>
                                </a:solidFill>
                              </a14:hiddenFill>
                            </a:ext>
                            <a:ext uri="{91240B29-F687-4F45-9708-019B960494DF}">
                              <a14:hiddenLine xmlns:a14="http://schemas.microsoft.com/office/drawing/2010/main" w="25400">
                                <a:solidFill>
                                  <a:srgbClr val="FFFFFF"/>
                                </a:solidFill>
                                <a:miter lim="800000"/>
                                <a:headEnd/>
                                <a:tailEnd/>
                              </a14:hiddenLine>
                            </a:ext>
                          </a:extLst>
                        </wps:spPr>
                        <wps:txbx>
                          <w:txbxContent>
                            <w:p w:rsidR="00AD263A" w:rsidRDefault="00AD263A" w:rsidP="00AD263A">
                              <w:pPr>
                                <w:rPr>
                                  <w:szCs w:val="36"/>
                                </w:rPr>
                              </w:pPr>
                              <w:r>
                                <w:rPr>
                                  <w:szCs w:val="36"/>
                                </w:rPr>
                                <w:t xml:space="preserve">  </w:t>
                              </w:r>
                              <w:r>
                                <w:rPr>
                                  <w:noProof/>
                                  <w:sz w:val="20"/>
                                  <w:szCs w:val="20"/>
                                  <w:lang w:eastAsia="en-GB"/>
                                </w:rPr>
                                <w:drawing>
                                  <wp:inline distT="0" distB="0" distL="0" distR="0" wp14:anchorId="3ED8C2FD" wp14:editId="1CBD4AA4">
                                    <wp:extent cx="952500" cy="438150"/>
                                    <wp:effectExtent l="0" t="0" r="0" b="0"/>
                                    <wp:docPr id="6" name="Picture 6"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rning Legacies flame logo.&#10;&#10;See http://www.heacademy.ac.uk/learninglegacies/home for more inform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wps:wsp>
                        <wps:cNvPr id="5" name="Rectangle 5"/>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5.4pt;margin-top:15.1pt;width:546pt;height:53.4pt;z-index:251659776;mso-position-horizontal-relative:page;mso-position-vertical-relative:page" coordorigin="330,308" coordsize="11602,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" o:allowincell="f">
                <v:rect id="Rectangle 3" o:spid="_x0000_s1027"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r/1MQA&#10;AADaAAAADwAAAGRycy9kb3ducmV2LnhtbESPQWvCQBSE74X+h+UVvIhubEAlzSaIIBVKDmopeHtk&#10;X5OQ7NuYXTX9991CweMwM98waT6aTtxocI1lBYt5BIK4tLrhSsHnaTdbg3AeWWNnmRT8kIM8e35K&#10;MdH2zge6HX0lAoRdggpq7/tESlfWZNDNbU8cvG87GPRBDpXUA94D3HTyNYqW0mDDYaHGnrY1le3x&#10;ahTg6vy+ZF5/GH89FMUlnn5t2qlSk5dx8wbC0+gf4f/2XiuI4e9KuA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6/9TEAAAA2gAAAA8AAAAAAAAAAAAAAAAAmAIAAGRycy9k&#10;b3ducmV2LnhtbFBLBQYAAAAABAAEAPUAAACJAwAAAAA=&#10;" fillcolor="blue" stroked="f" strokecolor="white" strokeweight="1.5pt">
                  <v:textbox>
                    <w:txbxContent>
                      <w:p w:rsidR="00AD263A" w:rsidRDefault="00AD263A" w:rsidP="007F11F6">
                        <w:pPr>
                          <w:pStyle w:val="Title"/>
                        </w:pPr>
                        <w:r>
                          <w:t>Case Study</w:t>
                        </w:r>
                      </w:p>
                      <w:p w:rsidR="00AD263A" w:rsidRDefault="00AD263A" w:rsidP="007F11F6">
                        <w:pPr>
                          <w:pStyle w:val="Title"/>
                        </w:pPr>
                        <w:r>
                          <w:t>WOMENS PARTICIPATION IN THE OLYMPIC GAMES</w:t>
                        </w:r>
                      </w:p>
                    </w:txbxContent>
                  </v:textbox>
                </v:rect>
                <v:rect id="Rectangle 4" o:spid="_x0000_s1028" style="position:absolute;left:9763;top:360;width:2169;height:7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Iq/sMA&#10;AADaAAAADwAAAGRycy9kb3ducmV2LnhtbESPQWvCQBSE7wX/w/IEb3VjkVKjq6hQETxIYzx4e2Sf&#10;2WD2bcyuGv99t1DwOMzMN8xs0dla3Kn1lWMFo2ECgrhwuuJSQX74fv8C4QOyxtoxKXiSh8W89zbD&#10;VLsH/9A9C6WIEPYpKjAhNKmUvjBk0Q9dQxy9s2sthijbUuoWHxFua/mRJJ/SYsVxwWBDa0PFJbtZ&#10;Bej9Zn285sf9fjc5yUm+2lwyo9Sg3y2nIAJ14RX+b2+1gjH8XYk3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Iq/sMAAADaAAAADwAAAAAAAAAAAAAAAACYAgAAZHJzL2Rv&#10;d25yZXYueG1sUEsFBgAAAAAEAAQA9QAAAIgDAAAAAA==&#10;" filled="f" fillcolor="#9bbb59" stroked="f" strokecolor="white" strokeweight="2pt">
                  <v:textbox>
                    <w:txbxContent>
                      <w:p w:rsidR="00AD263A" w:rsidRDefault="00AD263A" w:rsidP="00AD263A">
                        <w:pPr>
                          <w:rPr>
                            <w:szCs w:val="36"/>
                          </w:rPr>
                        </w:pPr>
                        <w:r>
                          <w:rPr>
                            <w:szCs w:val="36"/>
                          </w:rPr>
                          <w:t xml:space="preserve">  </w:t>
                        </w:r>
                        <w:r>
                          <w:rPr>
                            <w:noProof/>
                            <w:sz w:val="20"/>
                            <w:szCs w:val="20"/>
                            <w:lang w:eastAsia="en-GB"/>
                          </w:rPr>
                          <w:drawing>
                            <wp:inline distT="0" distB="0" distL="0" distR="0" wp14:anchorId="3ED8C2FD" wp14:editId="1CBD4AA4">
                              <wp:extent cx="952500" cy="438150"/>
                              <wp:effectExtent l="0" t="0" r="0" b="0"/>
                              <wp:docPr id="6" name="Picture 6"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rning Legacies flame logo.&#10;&#10;See http://www.heacademy.ac.uk/learninglegacies/home for more inform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v:textbox>
                </v:rect>
                <v:rect id="Rectangle 5" o:spid="_x0000_s1029"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tEmsMA&#10;AADaAAAADwAAAGRycy9kb3ducmV2LnhtbESPT4vCMBTE7wt+h/AWvCxr6l+0axQRBPEgbF1kj4/m&#10;2Rabl5JErd/eCILHYWZ+w8yXranFlZyvLCvo9xIQxLnVFRcK/g6b7ykIH5A11pZJwZ08LBedjzmm&#10;2t74l65ZKESEsE9RQRlCk0rp85IM+p5tiKN3ss5giNIVUju8Rbip5SBJJtJgxXGhxIbWJeXn7GIU&#10;7Ebj5D8c+/YwPQ9ne1d/HSe7i1Ldz3b1AyJQG97hV3urFYzheSXe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ntEmsMAAADaAAAADwAAAAAAAAAAAAAAAACYAgAAZHJzL2Rv&#10;d25yZXYueG1sUEsFBgAAAAAEAAQA9QAAAIgDAAAAAA==&#10;" filled="f" strokeweight="1pt"/>
                <w10:wrap anchorx="page" anchory="page"/>
              </v:group>
            </w:pict>
          </mc:Fallback>
        </mc:AlternateContent>
      </w:r>
    </w:p>
    <w:p w:rsidR="00D80DC3" w:rsidRDefault="00FF4352">
      <w:r>
        <w:rPr>
          <w:noProof/>
          <w:lang w:eastAsia="en-GB"/>
        </w:rPr>
        <mc:AlternateContent>
          <mc:Choice Requires="wps">
            <w:drawing>
              <wp:anchor distT="0" distB="0" distL="114300" distR="114300" simplePos="0" relativeHeight="251657728" behindDoc="1" locked="0" layoutInCell="1" allowOverlap="1">
                <wp:simplePos x="0" y="0"/>
                <wp:positionH relativeFrom="column">
                  <wp:posOffset>9525</wp:posOffset>
                </wp:positionH>
                <wp:positionV relativeFrom="paragraph">
                  <wp:posOffset>240030</wp:posOffset>
                </wp:positionV>
                <wp:extent cx="5715000" cy="323850"/>
                <wp:effectExtent l="9525" t="11430" r="9525"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323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75pt;margin-top:18.9pt;width:450pt;height:2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"/>
            </w:pict>
          </mc:Fallback>
        </mc:AlternateContent>
      </w:r>
    </w:p>
    <w:p w:rsidR="00D80DC3" w:rsidRPr="00AB4B1A" w:rsidRDefault="00D80DC3" w:rsidP="00C00201">
      <w:pPr>
        <w:rPr>
          <w:b/>
          <w:color w:val="002060"/>
          <w:sz w:val="20"/>
          <w:szCs w:val="20"/>
        </w:rPr>
      </w:pPr>
      <w:r>
        <w:rPr>
          <w:b/>
          <w:color w:val="002060"/>
          <w:sz w:val="20"/>
          <w:szCs w:val="20"/>
        </w:rPr>
        <w:t xml:space="preserve">  </w:t>
      </w:r>
      <w:r w:rsidRPr="00AB4B1A">
        <w:rPr>
          <w:b/>
          <w:color w:val="002060"/>
          <w:sz w:val="20"/>
          <w:szCs w:val="20"/>
        </w:rPr>
        <w:t>Planes, Trains &amp; Automobiles: examining the transport strategy for London 2012</w:t>
      </w:r>
    </w:p>
    <w:p w:rsidR="00D80DC3" w:rsidRDefault="00D80DC3" w:rsidP="00A44835">
      <w:pPr>
        <w:autoSpaceDE w:val="0"/>
        <w:autoSpaceDN w:val="0"/>
        <w:adjustRightInd w:val="0"/>
        <w:spacing w:after="0" w:line="240" w:lineRule="auto"/>
        <w:rPr>
          <w:rFonts w:ascii="Arial" w:hAnsi="Arial" w:cs="Arial"/>
          <w:color w:val="000000"/>
          <w:sz w:val="23"/>
          <w:szCs w:val="23"/>
        </w:rPr>
      </w:pPr>
    </w:p>
    <w:p w:rsidR="00D80DC3" w:rsidRDefault="00D80DC3" w:rsidP="00B5677E">
      <w:pPr>
        <w:autoSpaceDE w:val="0"/>
        <w:autoSpaceDN w:val="0"/>
        <w:adjustRightInd w:val="0"/>
        <w:spacing w:after="0" w:line="360" w:lineRule="auto"/>
        <w:jc w:val="both"/>
        <w:rPr>
          <w:rFonts w:cs="Calibri"/>
          <w:color w:val="000000"/>
          <w:sz w:val="20"/>
          <w:szCs w:val="20"/>
        </w:rPr>
      </w:pPr>
      <w:r>
        <w:rPr>
          <w:rFonts w:cs="Calibri"/>
          <w:color w:val="000000"/>
          <w:sz w:val="20"/>
          <w:szCs w:val="20"/>
        </w:rPr>
        <w:t>From 27</w:t>
      </w:r>
      <w:r w:rsidRPr="000F1711">
        <w:rPr>
          <w:rFonts w:cs="Calibri"/>
          <w:color w:val="000000"/>
          <w:sz w:val="20"/>
          <w:szCs w:val="20"/>
          <w:vertAlign w:val="superscript"/>
        </w:rPr>
        <w:t>th</w:t>
      </w:r>
      <w:r>
        <w:rPr>
          <w:rFonts w:cs="Calibri"/>
          <w:color w:val="000000"/>
          <w:sz w:val="20"/>
          <w:szCs w:val="20"/>
        </w:rPr>
        <w:t xml:space="preserve"> July – 11</w:t>
      </w:r>
      <w:r w:rsidRPr="000F1711">
        <w:rPr>
          <w:rFonts w:cs="Calibri"/>
          <w:color w:val="000000"/>
          <w:sz w:val="20"/>
          <w:szCs w:val="20"/>
          <w:vertAlign w:val="superscript"/>
        </w:rPr>
        <w:t>th</w:t>
      </w:r>
      <w:r>
        <w:rPr>
          <w:rFonts w:cs="Calibri"/>
          <w:color w:val="000000"/>
          <w:sz w:val="20"/>
          <w:szCs w:val="20"/>
        </w:rPr>
        <w:t xml:space="preserve"> August 2012, London will play host to the largest and most spectacular sporting event that the capital city has ever seen. During the Games, </w:t>
      </w:r>
      <w:r w:rsidRPr="00A44835">
        <w:rPr>
          <w:rFonts w:cs="Calibri"/>
          <w:color w:val="000000"/>
          <w:sz w:val="20"/>
          <w:szCs w:val="20"/>
        </w:rPr>
        <w:t>over 200 competing nations</w:t>
      </w:r>
      <w:r>
        <w:rPr>
          <w:rFonts w:cs="Calibri"/>
          <w:color w:val="000000"/>
          <w:sz w:val="20"/>
          <w:szCs w:val="20"/>
        </w:rPr>
        <w:t xml:space="preserve">, </w:t>
      </w:r>
      <w:r w:rsidRPr="00A259EE">
        <w:rPr>
          <w:rFonts w:cs="Calibri"/>
          <w:color w:val="000000"/>
          <w:sz w:val="20"/>
          <w:szCs w:val="20"/>
        </w:rPr>
        <w:t xml:space="preserve"> </w:t>
      </w:r>
      <w:r w:rsidRPr="00A44835">
        <w:rPr>
          <w:rFonts w:cs="Calibri"/>
          <w:color w:val="000000"/>
          <w:sz w:val="20"/>
          <w:szCs w:val="20"/>
        </w:rPr>
        <w:t>18,</w:t>
      </w:r>
      <w:r>
        <w:rPr>
          <w:rFonts w:cs="Calibri"/>
          <w:color w:val="000000"/>
          <w:sz w:val="20"/>
          <w:szCs w:val="20"/>
        </w:rPr>
        <w:t>000 athletes and team officials, 26 sports</w:t>
      </w:r>
      <w:r w:rsidRPr="00A44835">
        <w:rPr>
          <w:rFonts w:cs="Calibri"/>
          <w:color w:val="000000"/>
          <w:sz w:val="20"/>
          <w:szCs w:val="20"/>
        </w:rPr>
        <w:t xml:space="preserve"> and up to a total of 7.7 million spectators</w:t>
      </w:r>
      <w:r>
        <w:rPr>
          <w:rFonts w:cs="Calibri"/>
          <w:color w:val="000000"/>
          <w:sz w:val="20"/>
          <w:szCs w:val="20"/>
        </w:rPr>
        <w:t xml:space="preserve"> will grace the capital</w:t>
      </w:r>
      <w:r w:rsidRPr="00A44835">
        <w:rPr>
          <w:rFonts w:cs="Calibri"/>
          <w:color w:val="000000"/>
          <w:sz w:val="20"/>
          <w:szCs w:val="20"/>
        </w:rPr>
        <w:t xml:space="preserve">. </w:t>
      </w:r>
      <w:r>
        <w:rPr>
          <w:rFonts w:cs="Calibri"/>
          <w:color w:val="000000"/>
          <w:sz w:val="20"/>
          <w:szCs w:val="20"/>
        </w:rPr>
        <w:t>The excitement does not stop there - t</w:t>
      </w:r>
      <w:r w:rsidRPr="00A44835">
        <w:rPr>
          <w:rFonts w:cs="Calibri"/>
          <w:color w:val="000000"/>
          <w:sz w:val="20"/>
          <w:szCs w:val="20"/>
        </w:rPr>
        <w:t xml:space="preserve">he London 2012 Olympic Games </w:t>
      </w:r>
      <w:r>
        <w:rPr>
          <w:rFonts w:cs="Calibri"/>
          <w:color w:val="000000"/>
          <w:sz w:val="20"/>
          <w:szCs w:val="20"/>
        </w:rPr>
        <w:t>are</w:t>
      </w:r>
      <w:r w:rsidRPr="00A44835">
        <w:rPr>
          <w:rFonts w:cs="Calibri"/>
          <w:color w:val="000000"/>
          <w:sz w:val="20"/>
          <w:szCs w:val="20"/>
        </w:rPr>
        <w:t xml:space="preserve"> followed </w:t>
      </w:r>
      <w:r>
        <w:rPr>
          <w:rFonts w:cs="Calibri"/>
          <w:color w:val="000000"/>
          <w:sz w:val="20"/>
          <w:szCs w:val="20"/>
        </w:rPr>
        <w:t xml:space="preserve">immediately </w:t>
      </w:r>
      <w:r w:rsidRPr="00A44835">
        <w:rPr>
          <w:rFonts w:cs="Calibri"/>
          <w:color w:val="000000"/>
          <w:sz w:val="20"/>
          <w:szCs w:val="20"/>
        </w:rPr>
        <w:t>by the London 2012 Paralympic Games</w:t>
      </w:r>
      <w:r>
        <w:rPr>
          <w:rFonts w:cs="Calibri"/>
          <w:color w:val="000000"/>
          <w:sz w:val="20"/>
          <w:szCs w:val="20"/>
        </w:rPr>
        <w:t xml:space="preserve"> - from</w:t>
      </w:r>
      <w:r w:rsidRPr="00A44835">
        <w:rPr>
          <w:rFonts w:cs="Calibri"/>
          <w:color w:val="000000"/>
          <w:sz w:val="20"/>
          <w:szCs w:val="20"/>
        </w:rPr>
        <w:t xml:space="preserve"> 29</w:t>
      </w:r>
      <w:r w:rsidRPr="000F1711">
        <w:rPr>
          <w:rFonts w:cs="Calibri"/>
          <w:color w:val="000000"/>
          <w:sz w:val="20"/>
          <w:szCs w:val="20"/>
          <w:vertAlign w:val="superscript"/>
        </w:rPr>
        <w:t>th</w:t>
      </w:r>
      <w:r>
        <w:rPr>
          <w:rFonts w:cs="Calibri"/>
          <w:color w:val="000000"/>
          <w:sz w:val="20"/>
          <w:szCs w:val="20"/>
        </w:rPr>
        <w:t xml:space="preserve"> </w:t>
      </w:r>
      <w:r w:rsidRPr="00A44835">
        <w:rPr>
          <w:rFonts w:cs="Calibri"/>
          <w:color w:val="000000"/>
          <w:sz w:val="20"/>
          <w:szCs w:val="20"/>
        </w:rPr>
        <w:t xml:space="preserve">August 2012 </w:t>
      </w:r>
      <w:r>
        <w:rPr>
          <w:rFonts w:cs="Calibri"/>
          <w:color w:val="000000"/>
          <w:sz w:val="20"/>
          <w:szCs w:val="20"/>
        </w:rPr>
        <w:t>to the 8</w:t>
      </w:r>
      <w:r w:rsidRPr="000F1711">
        <w:rPr>
          <w:rFonts w:cs="Calibri"/>
          <w:color w:val="000000"/>
          <w:sz w:val="20"/>
          <w:szCs w:val="20"/>
          <w:vertAlign w:val="superscript"/>
        </w:rPr>
        <w:t>th</w:t>
      </w:r>
      <w:r>
        <w:rPr>
          <w:rFonts w:cs="Calibri"/>
          <w:color w:val="000000"/>
          <w:sz w:val="20"/>
          <w:szCs w:val="20"/>
        </w:rPr>
        <w:t xml:space="preserve"> September,</w:t>
      </w:r>
      <w:r w:rsidRPr="00A44835">
        <w:rPr>
          <w:rFonts w:cs="Calibri"/>
          <w:color w:val="000000"/>
          <w:sz w:val="20"/>
          <w:szCs w:val="20"/>
        </w:rPr>
        <w:t xml:space="preserve"> up to 150 </w:t>
      </w:r>
      <w:r>
        <w:rPr>
          <w:rFonts w:cs="Calibri"/>
          <w:color w:val="000000"/>
          <w:sz w:val="20"/>
          <w:szCs w:val="20"/>
        </w:rPr>
        <w:t>competing nations,</w:t>
      </w:r>
      <w:r w:rsidRPr="00A44835">
        <w:rPr>
          <w:rFonts w:cs="Calibri"/>
          <w:color w:val="000000"/>
          <w:sz w:val="20"/>
          <w:szCs w:val="20"/>
        </w:rPr>
        <w:t xml:space="preserve"> 4</w:t>
      </w:r>
      <w:r>
        <w:rPr>
          <w:rFonts w:cs="Calibri"/>
          <w:color w:val="000000"/>
          <w:sz w:val="20"/>
          <w:szCs w:val="20"/>
        </w:rPr>
        <w:t>,000 athletes,</w:t>
      </w:r>
      <w:r w:rsidRPr="00A44835">
        <w:rPr>
          <w:rFonts w:cs="Calibri"/>
          <w:color w:val="000000"/>
          <w:sz w:val="20"/>
          <w:szCs w:val="20"/>
        </w:rPr>
        <w:t xml:space="preserve"> 19 sports; and up to 1.5 million spectators</w:t>
      </w:r>
      <w:r>
        <w:rPr>
          <w:rFonts w:cs="Calibri"/>
          <w:color w:val="000000"/>
          <w:sz w:val="20"/>
          <w:szCs w:val="20"/>
        </w:rPr>
        <w:t xml:space="preserve"> will also grace our shores</w:t>
      </w:r>
      <w:r w:rsidRPr="00A44835">
        <w:rPr>
          <w:rFonts w:cs="Calibri"/>
          <w:color w:val="000000"/>
          <w:sz w:val="20"/>
          <w:szCs w:val="20"/>
        </w:rPr>
        <w:t xml:space="preserve">. </w:t>
      </w:r>
    </w:p>
    <w:p w:rsidR="00D80DC3" w:rsidRDefault="00D80DC3" w:rsidP="00B5677E">
      <w:pPr>
        <w:autoSpaceDE w:val="0"/>
        <w:autoSpaceDN w:val="0"/>
        <w:adjustRightInd w:val="0"/>
        <w:spacing w:after="0" w:line="360" w:lineRule="auto"/>
        <w:jc w:val="both"/>
        <w:rPr>
          <w:rFonts w:cs="Calibri"/>
          <w:color w:val="000000"/>
          <w:sz w:val="20"/>
          <w:szCs w:val="20"/>
        </w:rPr>
      </w:pPr>
    </w:p>
    <w:p w:rsidR="00D80DC3" w:rsidRDefault="00D80DC3" w:rsidP="00B5677E">
      <w:pPr>
        <w:autoSpaceDE w:val="0"/>
        <w:autoSpaceDN w:val="0"/>
        <w:adjustRightInd w:val="0"/>
        <w:spacing w:after="0" w:line="360" w:lineRule="auto"/>
        <w:jc w:val="both"/>
        <w:rPr>
          <w:rFonts w:cs="Calibri"/>
          <w:color w:val="000000"/>
          <w:sz w:val="20"/>
          <w:szCs w:val="20"/>
        </w:rPr>
      </w:pPr>
      <w:r>
        <w:rPr>
          <w:rFonts w:cs="Calibri"/>
          <w:color w:val="000000"/>
          <w:sz w:val="20"/>
          <w:szCs w:val="20"/>
        </w:rPr>
        <w:t>A significant part of the London 2012 host city bid revolved around the capacity of London to transport athletes, officials and spectators between Olympic venues effectively and quickly. A major question mark that lingered during the campaign was actually concerns over our ability to enhance our transport network appropriately so that London could meet the needs of the Paralympic and Olympic Games. LOCOG (the London Organising Committee of the Olympic Games) met such concerns with a well-developed infrastructure improvement strategy that is designed to leave a lasting and positive impact on the City.</w:t>
      </w:r>
    </w:p>
    <w:p w:rsidR="00D80DC3" w:rsidRDefault="00D80DC3" w:rsidP="00A259EE">
      <w:pPr>
        <w:autoSpaceDE w:val="0"/>
        <w:autoSpaceDN w:val="0"/>
        <w:adjustRightInd w:val="0"/>
        <w:spacing w:after="0" w:line="240" w:lineRule="auto"/>
        <w:jc w:val="both"/>
        <w:rPr>
          <w:rFonts w:cs="Calibri"/>
          <w:color w:val="000000"/>
          <w:sz w:val="20"/>
          <w:szCs w:val="20"/>
        </w:rPr>
      </w:pPr>
    </w:p>
    <w:p w:rsidR="00D80DC3" w:rsidRDefault="00D80DC3" w:rsidP="0019424C">
      <w:pPr>
        <w:autoSpaceDE w:val="0"/>
        <w:autoSpaceDN w:val="0"/>
        <w:adjustRightInd w:val="0"/>
        <w:spacing w:after="0" w:line="240" w:lineRule="auto"/>
        <w:ind w:right="-46"/>
        <w:jc w:val="both"/>
        <w:rPr>
          <w:rFonts w:cs="Calibri"/>
          <w:sz w:val="20"/>
          <w:szCs w:val="20"/>
        </w:rPr>
      </w:pPr>
    </w:p>
    <w:p w:rsidR="00D80DC3" w:rsidRDefault="00D80DC3" w:rsidP="0019424C">
      <w:pPr>
        <w:autoSpaceDE w:val="0"/>
        <w:autoSpaceDN w:val="0"/>
        <w:adjustRightInd w:val="0"/>
        <w:spacing w:after="0" w:line="240" w:lineRule="auto"/>
        <w:ind w:right="-46"/>
        <w:jc w:val="both"/>
        <w:rPr>
          <w:rFonts w:cs="Calibri"/>
          <w:sz w:val="20"/>
          <w:szCs w:val="20"/>
        </w:rPr>
      </w:pPr>
    </w:p>
    <w:p w:rsidR="00D80DC3" w:rsidRDefault="00D80DC3" w:rsidP="0019424C">
      <w:pPr>
        <w:autoSpaceDE w:val="0"/>
        <w:autoSpaceDN w:val="0"/>
        <w:adjustRightInd w:val="0"/>
        <w:spacing w:after="0" w:line="240" w:lineRule="auto"/>
        <w:rPr>
          <w:rFonts w:cs="Calibri"/>
          <w:b/>
          <w:color w:val="002060"/>
          <w:sz w:val="20"/>
          <w:szCs w:val="20"/>
        </w:rPr>
      </w:pPr>
      <w:r w:rsidRPr="00AB4B1A">
        <w:rPr>
          <w:rFonts w:cs="Calibri"/>
          <w:b/>
          <w:color w:val="002060"/>
          <w:sz w:val="20"/>
          <w:szCs w:val="20"/>
        </w:rPr>
        <w:t>Infrastructure Improvements</w:t>
      </w:r>
    </w:p>
    <w:p w:rsidR="00D80DC3" w:rsidRDefault="00D80DC3" w:rsidP="0019424C">
      <w:pPr>
        <w:autoSpaceDE w:val="0"/>
        <w:autoSpaceDN w:val="0"/>
        <w:adjustRightInd w:val="0"/>
        <w:spacing w:after="0" w:line="240" w:lineRule="auto"/>
        <w:rPr>
          <w:rFonts w:cs="Calibri"/>
          <w:b/>
          <w:color w:val="002060"/>
          <w:sz w:val="20"/>
          <w:szCs w:val="20"/>
        </w:rPr>
      </w:pPr>
    </w:p>
    <w:p w:rsidR="00D80DC3" w:rsidRPr="00B5677E" w:rsidRDefault="00D80DC3" w:rsidP="0019424C">
      <w:pPr>
        <w:autoSpaceDE w:val="0"/>
        <w:autoSpaceDN w:val="0"/>
        <w:adjustRightInd w:val="0"/>
        <w:spacing w:after="0" w:line="240" w:lineRule="auto"/>
        <w:rPr>
          <w:rFonts w:cs="Calibri"/>
          <w:sz w:val="20"/>
          <w:szCs w:val="20"/>
        </w:rPr>
      </w:pPr>
      <w:r w:rsidRPr="00B5677E">
        <w:rPr>
          <w:rFonts w:cs="Calibri"/>
          <w:sz w:val="20"/>
          <w:szCs w:val="20"/>
        </w:rPr>
        <w:t>There have been a number of specific improvements made</w:t>
      </w:r>
      <w:r>
        <w:rPr>
          <w:rFonts w:cs="Calibri"/>
          <w:sz w:val="20"/>
          <w:szCs w:val="20"/>
        </w:rPr>
        <w:t xml:space="preserve"> to London’s transport in the run up to the Games</w:t>
      </w:r>
      <w:r w:rsidRPr="00B5677E">
        <w:rPr>
          <w:rFonts w:cs="Calibri"/>
          <w:sz w:val="20"/>
          <w:szCs w:val="20"/>
        </w:rPr>
        <w:t>:</w:t>
      </w:r>
    </w:p>
    <w:p w:rsidR="00D80DC3" w:rsidRDefault="00D80DC3" w:rsidP="0019424C">
      <w:pPr>
        <w:autoSpaceDE w:val="0"/>
        <w:autoSpaceDN w:val="0"/>
        <w:adjustRightInd w:val="0"/>
        <w:spacing w:after="0" w:line="240" w:lineRule="auto"/>
        <w:rPr>
          <w:rFonts w:cs="Calibri"/>
          <w:sz w:val="20"/>
          <w:szCs w:val="20"/>
        </w:rPr>
      </w:pPr>
    </w:p>
    <w:p w:rsidR="00D80DC3" w:rsidRDefault="00D80DC3" w:rsidP="00B5677E">
      <w:pPr>
        <w:pStyle w:val="NormalWeb"/>
        <w:numPr>
          <w:ilvl w:val="0"/>
          <w:numId w:val="5"/>
        </w:numPr>
        <w:shd w:val="clear" w:color="auto" w:fill="FFFFFF"/>
        <w:spacing w:before="0" w:beforeAutospacing="0" w:after="0" w:afterAutospacing="0" w:line="360" w:lineRule="auto"/>
        <w:ind w:left="284" w:hanging="284"/>
        <w:jc w:val="both"/>
        <w:rPr>
          <w:rFonts w:ascii="Calibri" w:hAnsi="Calibri" w:cs="Calibri"/>
          <w:sz w:val="20"/>
          <w:szCs w:val="20"/>
        </w:rPr>
      </w:pPr>
      <w:r w:rsidRPr="003F70B9">
        <w:rPr>
          <w:rFonts w:ascii="Calibri" w:hAnsi="Calibri" w:cs="Calibri"/>
          <w:b/>
          <w:sz w:val="20"/>
          <w:szCs w:val="20"/>
        </w:rPr>
        <w:t>Stratford station:</w:t>
      </w:r>
      <w:r w:rsidRPr="003F70B9">
        <w:rPr>
          <w:rFonts w:ascii="Calibri" w:hAnsi="Calibri" w:cs="Calibri"/>
          <w:sz w:val="20"/>
          <w:szCs w:val="20"/>
        </w:rPr>
        <w:t xml:space="preserve"> A station already exists in Stratford, East London. </w:t>
      </w:r>
      <w:r>
        <w:rPr>
          <w:rFonts w:ascii="Calibri" w:hAnsi="Calibri" w:cs="Calibri"/>
          <w:sz w:val="20"/>
          <w:szCs w:val="20"/>
        </w:rPr>
        <w:t>However, following the successful London 2012 host city bid, t</w:t>
      </w:r>
      <w:r w:rsidRPr="003F70B9">
        <w:rPr>
          <w:rFonts w:ascii="Calibri" w:hAnsi="Calibri" w:cs="Calibri"/>
          <w:sz w:val="20"/>
          <w:szCs w:val="20"/>
        </w:rPr>
        <w:t>he station has received a £125 million investment in order to enable it to ha</w:t>
      </w:r>
      <w:r>
        <w:rPr>
          <w:rFonts w:ascii="Calibri" w:hAnsi="Calibri" w:cs="Calibri"/>
          <w:sz w:val="20"/>
          <w:szCs w:val="20"/>
        </w:rPr>
        <w:t xml:space="preserve">ndle the predicted massive Games-time demand for </w:t>
      </w:r>
      <w:proofErr w:type="spellStart"/>
      <w:r>
        <w:rPr>
          <w:rFonts w:ascii="Calibri" w:hAnsi="Calibri" w:cs="Calibri"/>
          <w:sz w:val="20"/>
          <w:szCs w:val="20"/>
        </w:rPr>
        <w:t>trave</w:t>
      </w:r>
      <w:proofErr w:type="spellEnd"/>
      <w:r>
        <w:rPr>
          <w:rFonts w:ascii="Calibri" w:hAnsi="Calibri" w:cs="Calibri"/>
          <w:sz w:val="20"/>
          <w:szCs w:val="20"/>
        </w:rPr>
        <w:t>.</w:t>
      </w:r>
    </w:p>
    <w:p w:rsidR="00D80DC3" w:rsidRPr="003F70B9" w:rsidRDefault="00D80DC3" w:rsidP="00B5677E">
      <w:pPr>
        <w:pStyle w:val="NormalWeb"/>
        <w:shd w:val="clear" w:color="auto" w:fill="FFFFFF"/>
        <w:spacing w:before="0" w:beforeAutospacing="0" w:after="0" w:afterAutospacing="0" w:line="360" w:lineRule="auto"/>
        <w:ind w:left="284"/>
        <w:jc w:val="both"/>
        <w:rPr>
          <w:rFonts w:ascii="Calibri" w:hAnsi="Calibri" w:cs="Calibri"/>
          <w:sz w:val="20"/>
          <w:szCs w:val="20"/>
        </w:rPr>
      </w:pPr>
    </w:p>
    <w:p w:rsidR="00D80DC3" w:rsidRDefault="00D80DC3" w:rsidP="00B5677E">
      <w:pPr>
        <w:pStyle w:val="NormalWeb"/>
        <w:shd w:val="clear" w:color="auto" w:fill="FFFFFF"/>
        <w:spacing w:before="0" w:beforeAutospacing="0" w:after="0" w:afterAutospacing="0" w:line="360" w:lineRule="auto"/>
        <w:ind w:left="284"/>
        <w:jc w:val="both"/>
        <w:rPr>
          <w:rFonts w:ascii="Calibri" w:hAnsi="Calibri" w:cs="Calibri"/>
          <w:sz w:val="20"/>
          <w:szCs w:val="20"/>
        </w:rPr>
      </w:pPr>
      <w:r w:rsidRPr="003F70B9">
        <w:rPr>
          <w:rFonts w:ascii="Calibri" w:hAnsi="Calibri" w:cs="Calibri"/>
          <w:sz w:val="20"/>
          <w:szCs w:val="20"/>
        </w:rPr>
        <w:t xml:space="preserve">The £125 million investment encompasses a range of specific improvements. These include  the provision of nine new lifts and eight new staircases, a lengthening of existing platforms, an addition of two new DLR platforms, two new London </w:t>
      </w:r>
      <w:proofErr w:type="spellStart"/>
      <w:r w:rsidRPr="003F70B9">
        <w:rPr>
          <w:rFonts w:ascii="Calibri" w:hAnsi="Calibri" w:cs="Calibri"/>
          <w:sz w:val="20"/>
          <w:szCs w:val="20"/>
        </w:rPr>
        <w:t>OverGround</w:t>
      </w:r>
      <w:proofErr w:type="spellEnd"/>
      <w:r w:rsidRPr="003F70B9">
        <w:rPr>
          <w:rFonts w:ascii="Calibri" w:hAnsi="Calibri" w:cs="Calibri"/>
          <w:sz w:val="20"/>
          <w:szCs w:val="20"/>
        </w:rPr>
        <w:t xml:space="preserve"> platforms, and a new westbound Central line platform. There is also a new station entrance and ticket hall, with a more accessible mezzanine-level that allows passengers to access westbound Central line and DLR services directly. The new station developments also offer direct access to the new Stratford City shopping centre, which will be used by spectators to get to the Olympic Park. This design has been created as a means of directing the flow of visitors through the shopping mall, potentially maximising sales within the sh</w:t>
      </w:r>
      <w:r>
        <w:rPr>
          <w:rFonts w:ascii="Calibri" w:hAnsi="Calibri" w:cs="Calibri"/>
          <w:sz w:val="20"/>
          <w:szCs w:val="20"/>
        </w:rPr>
        <w:t>opping centre during Games-time. Subways will also be re-opened.</w:t>
      </w:r>
    </w:p>
    <w:p w:rsidR="00D80DC3" w:rsidRPr="003F70B9" w:rsidRDefault="00D80DC3" w:rsidP="00B5677E">
      <w:pPr>
        <w:pStyle w:val="NormalWeb"/>
        <w:shd w:val="clear" w:color="auto" w:fill="FFFFFF"/>
        <w:spacing w:before="0" w:beforeAutospacing="0" w:after="0" w:afterAutospacing="0" w:line="360" w:lineRule="auto"/>
        <w:ind w:left="284"/>
        <w:jc w:val="both"/>
        <w:rPr>
          <w:rFonts w:ascii="Calibri" w:hAnsi="Calibri" w:cs="Calibri"/>
          <w:sz w:val="20"/>
          <w:szCs w:val="20"/>
        </w:rPr>
      </w:pPr>
    </w:p>
    <w:p w:rsidR="00AD263A" w:rsidRDefault="00D80DC3" w:rsidP="00AD263A">
      <w:pPr>
        <w:pStyle w:val="Header"/>
      </w:pPr>
      <w:r w:rsidRPr="003F70B9">
        <w:rPr>
          <w:rFonts w:ascii="Calibri" w:hAnsi="Calibri" w:cs="Calibri"/>
          <w:sz w:val="20"/>
          <w:szCs w:val="20"/>
        </w:rPr>
        <w:t>It is estimated that the number of passengers that currently use the station every morning (mostly to commute to work) will double by 2016 to 83,000 people. It is clear, therefore, that the legacy to the local community will</w:t>
      </w:r>
      <w:r>
        <w:rPr>
          <w:rFonts w:ascii="Calibri" w:hAnsi="Calibri" w:cs="Calibri"/>
          <w:sz w:val="20"/>
          <w:szCs w:val="20"/>
        </w:rPr>
        <w:t xml:space="preserve"> </w:t>
      </w:r>
      <w:r w:rsidRPr="003F70B9">
        <w:rPr>
          <w:rFonts w:ascii="Calibri" w:hAnsi="Calibri" w:cs="Calibri"/>
          <w:sz w:val="20"/>
          <w:szCs w:val="20"/>
        </w:rPr>
        <w:t xml:space="preserve">be notable as a result of this Olympic investment. </w:t>
      </w:r>
      <w:r w:rsidR="00AD263A">
        <w:rPr>
          <w:noProof/>
        </w:rPr>
        <mc:AlternateContent>
          <mc:Choice Requires="wpg">
            <w:drawing>
              <wp:anchor distT="0" distB="0" distL="114300" distR="114300" simplePos="0" relativeHeight="251661824" behindDoc="0" locked="0" layoutInCell="0" allowOverlap="1">
                <wp:simplePos x="0" y="0"/>
                <wp:positionH relativeFrom="page">
                  <wp:posOffset>195580</wp:posOffset>
                </wp:positionH>
                <wp:positionV relativeFrom="page">
                  <wp:posOffset>191770</wp:posOffset>
                </wp:positionV>
                <wp:extent cx="6934200" cy="678180"/>
                <wp:effectExtent l="14605" t="10795" r="4445" b="635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678180"/>
                          <a:chOff x="330" y="308"/>
                          <a:chExt cx="11602" cy="845"/>
                        </a:xfrm>
                      </wpg:grpSpPr>
                      <wps:wsp>
                        <wps:cNvPr id="8" name="Rectangle 7"/>
                        <wps:cNvSpPr>
                          <a:spLocks noChangeArrowheads="1"/>
                        </wps:cNvSpPr>
                        <wps:spPr bwMode="auto">
                          <a:xfrm>
                            <a:off x="377" y="360"/>
                            <a:ext cx="9346" cy="720"/>
                          </a:xfrm>
                          <a:prstGeom prst="rect">
                            <a:avLst/>
                          </a:prstGeom>
                          <a:solidFill>
                            <a:srgbClr val="0000FF"/>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AD263A" w:rsidRDefault="00AD263A" w:rsidP="007F11F6">
                              <w:pPr>
                                <w:pStyle w:val="Title"/>
                              </w:pPr>
                              <w:r>
                                <w:t>Case Study</w:t>
                              </w:r>
                            </w:p>
                            <w:p w:rsidR="00AD263A" w:rsidRPr="007F11F6" w:rsidRDefault="00193D8F" w:rsidP="007F11F6">
                              <w:pPr>
                                <w:pStyle w:val="Title"/>
                              </w:pPr>
                              <w:r w:rsidRPr="007F11F6">
                                <w:t>Transport Strategy for London 2012</w:t>
                              </w:r>
                            </w:p>
                          </w:txbxContent>
                        </wps:txbx>
                        <wps:bodyPr rot="0" vert="horz" wrap="square" lIns="91440" tIns="45720" rIns="91440" bIns="45720" anchor="ctr" anchorCtr="0" upright="1">
                          <a:noAutofit/>
                        </wps:bodyPr>
                      </wps:wsp>
                      <wps:wsp>
                        <wps:cNvPr id="9" name="Rectangle 8"/>
                        <wps:cNvSpPr>
                          <a:spLocks noChangeArrowheads="1"/>
                        </wps:cNvSpPr>
                        <wps:spPr bwMode="auto">
                          <a:xfrm>
                            <a:off x="9763" y="360"/>
                            <a:ext cx="2169" cy="793"/>
                          </a:xfrm>
                          <a:prstGeom prst="rect">
                            <a:avLst/>
                          </a:prstGeom>
                          <a:noFill/>
                          <a:ln>
                            <a:noFill/>
                          </a:ln>
                          <a:extLst>
                            <a:ext uri="{909E8E84-426E-40DD-AFC4-6F175D3DCCD1}">
                              <a14:hiddenFill xmlns:a14="http://schemas.microsoft.com/office/drawing/2010/main">
                                <a:solidFill>
                                  <a:srgbClr val="9BBB59"/>
                                </a:solidFill>
                              </a14:hiddenFill>
                            </a:ext>
                            <a:ext uri="{91240B29-F687-4F45-9708-019B960494DF}">
                              <a14:hiddenLine xmlns:a14="http://schemas.microsoft.com/office/drawing/2010/main" w="25400">
                                <a:solidFill>
                                  <a:srgbClr val="FFFFFF"/>
                                </a:solidFill>
                                <a:miter lim="800000"/>
                                <a:headEnd/>
                                <a:tailEnd/>
                              </a14:hiddenLine>
                            </a:ext>
                          </a:extLst>
                        </wps:spPr>
                        <wps:txbx>
                          <w:txbxContent>
                            <w:p w:rsidR="00AD263A" w:rsidRDefault="00AD263A" w:rsidP="00AD263A">
                              <w:pPr>
                                <w:rPr>
                                  <w:szCs w:val="36"/>
                                </w:rPr>
                              </w:pPr>
                              <w:r>
                                <w:rPr>
                                  <w:szCs w:val="36"/>
                                </w:rPr>
                                <w:t xml:space="preserve">  </w:t>
                              </w:r>
                              <w:r>
                                <w:rPr>
                                  <w:noProof/>
                                  <w:sz w:val="20"/>
                                  <w:szCs w:val="20"/>
                                  <w:lang w:eastAsia="en-GB"/>
                                </w:rPr>
                                <w:drawing>
                                  <wp:inline distT="0" distB="0" distL="0" distR="0" wp14:anchorId="1E3B1D05" wp14:editId="5CD4F865">
                                    <wp:extent cx="952500" cy="438150"/>
                                    <wp:effectExtent l="0" t="0" r="0" b="0"/>
                                    <wp:docPr id="11" name="Picture 11"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arning Legacies flame logo.&#10;&#10;See http://www.heacademy.ac.uk/learninglegacies/home for more inform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wps:wsp>
                        <wps:cNvPr id="10" name="Rectangle 9"/>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30" style="position:absolute;margin-left:15.4pt;margin-top:15.1pt;width:546pt;height:53.4pt;z-index:251661824;mso-position-horizontal-relative:page;mso-position-vertical-relative:page" coordorigin="330,308" coordsize="11602,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" o:allowincell="f">
                <v:rect id="Rectangle 7" o:spid="_x0000_s1031"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5tpb0A&#10;AADaAAAADwAAAGRycy9kb3ducmV2LnhtbERP3QoBQRS+V95hOsqNmEWhZUhKlFz4Sbk77Ry7m50z&#10;a2ew3t5cKJdf3/9sUZtCvKhyuWUF/V4EgjixOudUwfm07k5AOI+ssbBMCj7kYDFvNmYYa/vmA72O&#10;PhUhhF2MCjLvy1hKl2Rk0PVsSRy4m60M+gCrVOoK3yHcFHIQRSNpMOfQkGFJq4yS+/FpFOD4uhkx&#10;T3bGPw/7/WPYuSzvHaXarXo5BeGp9n/xz73VCsLWcCXcADn/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1B5tpb0AAADaAAAADwAAAAAAAAAAAAAAAACYAgAAZHJzL2Rvd25yZXYu&#10;eG1sUEsFBgAAAAAEAAQA9QAAAIIDAAAAAA==&#10;" fillcolor="blue" stroked="f" strokecolor="white" strokeweight="1.5pt">
                  <v:textbox>
                    <w:txbxContent>
                      <w:p w:rsidR="00AD263A" w:rsidRDefault="00AD263A" w:rsidP="007F11F6">
                        <w:pPr>
                          <w:pStyle w:val="Title"/>
                        </w:pPr>
                        <w:r>
                          <w:t>Case Study</w:t>
                        </w:r>
                      </w:p>
                      <w:p w:rsidR="00AD263A" w:rsidRPr="007F11F6" w:rsidRDefault="00193D8F" w:rsidP="007F11F6">
                        <w:pPr>
                          <w:pStyle w:val="Title"/>
                        </w:pPr>
                        <w:r w:rsidRPr="007F11F6">
                          <w:t>Transport Strategy for London 2012</w:t>
                        </w:r>
                      </w:p>
                    </w:txbxContent>
                  </v:textbox>
                </v:rect>
                <v:rect id="Rectangle 8" o:spid="_x0000_s1032" style="position:absolute;left:9763;top:360;width:2169;height:7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OFYMQA&#10;AADaAAAADwAAAGRycy9kb3ducmV2LnhtbESPQWvCQBSE7wX/w/IEb3VjD9JEN0GFitCDNI2H3h7Z&#10;ZzaYfRuzq6b/vlso9DjMzDfMuhhtJ+40+NaxgsU8AUFcO91yo6D6fHt+BeEDssbOMSn4Jg9FPnla&#10;Y6bdgz/oXoZGRAj7DBWYEPpMSl8bsujnrieO3tkNFkOUQyP1gI8It518SZKltNhyXDDY085QfSlv&#10;VgF6v9+drtXpeHxPv2RabfeX0ig1m46bFYhAY/gP/7UPWkEKv1fiDZD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jhWDEAAAA2gAAAA8AAAAAAAAAAAAAAAAAmAIAAGRycy9k&#10;b3ducmV2LnhtbFBLBQYAAAAABAAEAPUAAACJAwAAAAA=&#10;" filled="f" fillcolor="#9bbb59" stroked="f" strokecolor="white" strokeweight="2pt">
                  <v:textbox>
                    <w:txbxContent>
                      <w:p w:rsidR="00AD263A" w:rsidRDefault="00AD263A" w:rsidP="00AD263A">
                        <w:pPr>
                          <w:rPr>
                            <w:szCs w:val="36"/>
                          </w:rPr>
                        </w:pPr>
                        <w:r>
                          <w:rPr>
                            <w:szCs w:val="36"/>
                          </w:rPr>
                          <w:t xml:space="preserve">  </w:t>
                        </w:r>
                        <w:r>
                          <w:rPr>
                            <w:noProof/>
                            <w:sz w:val="20"/>
                            <w:szCs w:val="20"/>
                            <w:lang w:eastAsia="en-GB"/>
                          </w:rPr>
                          <w:drawing>
                            <wp:inline distT="0" distB="0" distL="0" distR="0" wp14:anchorId="1E3B1D05" wp14:editId="5CD4F865">
                              <wp:extent cx="952500" cy="438150"/>
                              <wp:effectExtent l="0" t="0" r="0" b="0"/>
                              <wp:docPr id="11" name="Picture 11"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arning Legacies flame logo.&#10;&#10;See http://www.heacademy.ac.uk/learninglegacies/home for more inform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v:textbox>
                </v:rect>
                <v:rect id="Rectangle 9" o:spid="_x0000_s1033"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DDRsYA&#10;AADbAAAADwAAAGRycy9kb3ducmV2LnhtbESPT2vCQBDF74LfYZlCL9JsbFXS1FWkUCgeBP8gPQ7Z&#10;aRLMzobdVdNv3zkUepvhvXnvN8v14Dp1oxBbzwamWQ6KuPK25drA6fjxVICKCdli55kM/FCE9Wo8&#10;WmJp/Z33dDukWkkIxxINNCn1pdaxashhzHxPLNq3Dw6TrKHWNuBdwl2nn/N8oR22LA0N9vTeUHU5&#10;XJ2B7Wyef6Xz1B+Ly8vrLnST82J7NebxYdi8gUo0pH/z3/WnFXyhl19kAL3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5DDRsYAAADbAAAADwAAAAAAAAAAAAAAAACYAgAAZHJz&#10;L2Rvd25yZXYueG1sUEsFBgAAAAAEAAQA9QAAAIsDAAAAAA==&#10;" filled="f" strokeweight="1pt"/>
                <w10:wrap anchorx="page" anchory="page"/>
              </v:group>
            </w:pict>
          </mc:Fallback>
        </mc:AlternateContent>
      </w:r>
    </w:p>
    <w:p w:rsidR="00AD263A" w:rsidRDefault="00AD263A" w:rsidP="00AD263A">
      <w:pPr>
        <w:pStyle w:val="Header"/>
      </w:pPr>
      <w:r>
        <w:rPr>
          <w:noProof/>
        </w:rPr>
        <w:lastRenderedPageBreak/>
        <mc:AlternateContent>
          <mc:Choice Requires="wpg">
            <w:drawing>
              <wp:anchor distT="0" distB="0" distL="114300" distR="114300" simplePos="0" relativeHeight="251663872" behindDoc="0" locked="0" layoutInCell="0" allowOverlap="1">
                <wp:simplePos x="0" y="0"/>
                <wp:positionH relativeFrom="page">
                  <wp:posOffset>195580</wp:posOffset>
                </wp:positionH>
                <wp:positionV relativeFrom="page">
                  <wp:posOffset>191770</wp:posOffset>
                </wp:positionV>
                <wp:extent cx="6934200" cy="678180"/>
                <wp:effectExtent l="14605" t="10795" r="4445" b="635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678180"/>
                          <a:chOff x="330" y="308"/>
                          <a:chExt cx="11602" cy="845"/>
                        </a:xfrm>
                      </wpg:grpSpPr>
                      <wps:wsp>
                        <wps:cNvPr id="13" name="Rectangle 11"/>
                        <wps:cNvSpPr>
                          <a:spLocks noChangeArrowheads="1"/>
                        </wps:cNvSpPr>
                        <wps:spPr bwMode="auto">
                          <a:xfrm>
                            <a:off x="377" y="360"/>
                            <a:ext cx="9346" cy="720"/>
                          </a:xfrm>
                          <a:prstGeom prst="rect">
                            <a:avLst/>
                          </a:prstGeom>
                          <a:solidFill>
                            <a:srgbClr val="0000FF"/>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AD263A" w:rsidRDefault="00AD263A" w:rsidP="007F11F6">
                              <w:pPr>
                                <w:pStyle w:val="Title"/>
                              </w:pPr>
                              <w:r>
                                <w:t>Case Study</w:t>
                              </w:r>
                            </w:p>
                            <w:p w:rsidR="00AD263A" w:rsidRDefault="00AD263A" w:rsidP="007F11F6">
                              <w:pPr>
                                <w:pStyle w:val="Title"/>
                              </w:pPr>
                              <w:r>
                                <w:t>WOMENS PARTICIPATION IN THE OLYMPIC GAMES</w:t>
                              </w:r>
                            </w:p>
                          </w:txbxContent>
                        </wps:txbx>
                        <wps:bodyPr rot="0" vert="horz" wrap="square" lIns="91440" tIns="45720" rIns="91440" bIns="45720" anchor="ctr" anchorCtr="0" upright="1">
                          <a:noAutofit/>
                        </wps:bodyPr>
                      </wps:wsp>
                      <wps:wsp>
                        <wps:cNvPr id="14" name="Rectangle 12"/>
                        <wps:cNvSpPr>
                          <a:spLocks noChangeArrowheads="1"/>
                        </wps:cNvSpPr>
                        <wps:spPr bwMode="auto">
                          <a:xfrm>
                            <a:off x="9763" y="360"/>
                            <a:ext cx="2169" cy="793"/>
                          </a:xfrm>
                          <a:prstGeom prst="rect">
                            <a:avLst/>
                          </a:prstGeom>
                          <a:noFill/>
                          <a:ln>
                            <a:noFill/>
                          </a:ln>
                          <a:extLst>
                            <a:ext uri="{909E8E84-426E-40DD-AFC4-6F175D3DCCD1}">
                              <a14:hiddenFill xmlns:a14="http://schemas.microsoft.com/office/drawing/2010/main">
                                <a:solidFill>
                                  <a:srgbClr val="9BBB59"/>
                                </a:solidFill>
                              </a14:hiddenFill>
                            </a:ext>
                            <a:ext uri="{91240B29-F687-4F45-9708-019B960494DF}">
                              <a14:hiddenLine xmlns:a14="http://schemas.microsoft.com/office/drawing/2010/main" w="25400">
                                <a:solidFill>
                                  <a:srgbClr val="FFFFFF"/>
                                </a:solidFill>
                                <a:miter lim="800000"/>
                                <a:headEnd/>
                                <a:tailEnd/>
                              </a14:hiddenLine>
                            </a:ext>
                          </a:extLst>
                        </wps:spPr>
                        <wps:txbx>
                          <w:txbxContent>
                            <w:p w:rsidR="00AD263A" w:rsidRDefault="00AD263A" w:rsidP="00AD263A">
                              <w:pPr>
                                <w:rPr>
                                  <w:szCs w:val="36"/>
                                </w:rPr>
                              </w:pPr>
                              <w:r>
                                <w:rPr>
                                  <w:szCs w:val="36"/>
                                </w:rPr>
                                <w:t xml:space="preserve">  </w:t>
                              </w:r>
                              <w:r>
                                <w:rPr>
                                  <w:noProof/>
                                  <w:sz w:val="20"/>
                                  <w:szCs w:val="20"/>
                                  <w:lang w:eastAsia="en-GB"/>
                                </w:rPr>
                                <w:drawing>
                                  <wp:inline distT="0" distB="0" distL="0" distR="0" wp14:anchorId="0AAF8652" wp14:editId="0AC0B1CA">
                                    <wp:extent cx="952500" cy="438150"/>
                                    <wp:effectExtent l="0" t="0" r="0" b="0"/>
                                    <wp:docPr id="16" name="Picture 16"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earning Legacies flame logo.&#10;&#10;See http://www.heacademy.ac.uk/learninglegacies/home for more inform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wps:wsp>
                        <wps:cNvPr id="15" name="Rectangle 13"/>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34" style="position:absolute;margin-left:15.4pt;margin-top:15.1pt;width:546pt;height:53.4pt;z-index:251663872;mso-position-horizontal-relative:page;mso-position-vertical-relative:page" coordorigin="330,308" coordsize="11602,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" o:allowincell="f">
                <v:rect id="Rectangle 11" o:spid="_x0000_s1035"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sr88EA&#10;AADbAAAADwAAAGRycy9kb3ducmV2LnhtbERPy6rCMBDdC/5DGOFuRNOroFKNIsLFC+LCB4K7oRnb&#10;YjOpTaz1740guJvDec5s0ZhC1FS53LKC334EgjixOudUwfHw15uAcB5ZY2GZFDzJwWLebs0w1vbB&#10;O6r3PhUhhF2MCjLvy1hKl2Rk0PVtSRy4i60M+gCrVOoKHyHcFHIQRSNpMOfQkGFJq4yS6/5uFOD4&#10;vB4xTzbG33fb7W3YPS2vXaV+Os1yCsJT47/ij/tfh/lDeP8SDp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7K/PBAAAA2wAAAA8AAAAAAAAAAAAAAAAAmAIAAGRycy9kb3du&#10;cmV2LnhtbFBLBQYAAAAABAAEAPUAAACGAwAAAAA=&#10;" fillcolor="blue" stroked="f" strokecolor="white" strokeweight="1.5pt">
                  <v:textbox>
                    <w:txbxContent>
                      <w:p w:rsidR="00AD263A" w:rsidRDefault="00AD263A" w:rsidP="007F11F6">
                        <w:pPr>
                          <w:pStyle w:val="Title"/>
                        </w:pPr>
                        <w:r>
                          <w:t>Case Study</w:t>
                        </w:r>
                      </w:p>
                      <w:p w:rsidR="00AD263A" w:rsidRDefault="00AD263A" w:rsidP="007F11F6">
                        <w:pPr>
                          <w:pStyle w:val="Title"/>
                        </w:pPr>
                        <w:r>
                          <w:t>WOMENS PARTICIPATION IN THE OLYMPIC GAMES</w:t>
                        </w:r>
                      </w:p>
                    </w:txbxContent>
                  </v:textbox>
                </v:rect>
                <v:rect id="Rectangle 12" o:spid="_x0000_s1036" style="position:absolute;left:9763;top:360;width:2169;height:7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bq/8IA&#10;AADbAAAADwAAAGRycy9kb3ducmV2LnhtbERPTYvCMBC9L/gfwgje1tRFlrUaRYUVwYNsrQdvQzM2&#10;xWZSm6j1328WFrzN433ObNHZWtyp9ZVjBaNhAoK4cLriUkF++H7/AuEDssbaMSl4kofFvPc2w1S7&#10;B//QPQuliCHsU1RgQmhSKX1hyKIfuoY4cmfXWgwRtqXULT5iuK3lR5J8SosVxwaDDa0NFZfsZhWg&#10;95v18Zof9/vd5CQn+WpzyYxSg363nIII1IWX+N+91XH+GP5+iQ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Vur/wgAAANsAAAAPAAAAAAAAAAAAAAAAAJgCAABkcnMvZG93&#10;bnJldi54bWxQSwUGAAAAAAQABAD1AAAAhwMAAAAA&#10;" filled="f" fillcolor="#9bbb59" stroked="f" strokecolor="white" strokeweight="2pt">
                  <v:textbox>
                    <w:txbxContent>
                      <w:p w:rsidR="00AD263A" w:rsidRDefault="00AD263A" w:rsidP="00AD263A">
                        <w:pPr>
                          <w:rPr>
                            <w:szCs w:val="36"/>
                          </w:rPr>
                        </w:pPr>
                        <w:r>
                          <w:rPr>
                            <w:szCs w:val="36"/>
                          </w:rPr>
                          <w:t xml:space="preserve">  </w:t>
                        </w:r>
                        <w:r>
                          <w:rPr>
                            <w:noProof/>
                            <w:sz w:val="20"/>
                            <w:szCs w:val="20"/>
                            <w:lang w:eastAsia="en-GB"/>
                          </w:rPr>
                          <w:drawing>
                            <wp:inline distT="0" distB="0" distL="0" distR="0" wp14:anchorId="0AAF8652" wp14:editId="0AC0B1CA">
                              <wp:extent cx="952500" cy="438150"/>
                              <wp:effectExtent l="0" t="0" r="0" b="0"/>
                              <wp:docPr id="16" name="Picture 16"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earning Legacies flame logo.&#10;&#10;See http://www.heacademy.ac.uk/learninglegacies/home for more inform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v:textbox>
                </v:rect>
                <v:rect id="Rectangle 13" o:spid="_x0000_s1037"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g3sEA&#10;AADbAAAADwAAAGRycy9kb3ducmV2LnhtbERPS4vCMBC+L/gfwix4WdbUJ9o1igiCeBC2LrLHoRnb&#10;YjMpSdT6740geJuP7znzZWtqcSXnK8sK+r0EBHFudcWFgr/D5nsKwgdkjbVlUnAnD8tF52OOqbY3&#10;/qVrFgoRQ9inqKAMoUml9HlJBn3PNsSRO1lnMEToCqkd3mK4qeUgSSbSYMWxocSG1iXl5+xiFOxG&#10;4+Q/HPv2MD0PZ3tXfx0nu4tS3c929QMiUBve4pd7q+P8MTx/iQf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nYN7BAAAA2wAAAA8AAAAAAAAAAAAAAAAAmAIAAGRycy9kb3du&#10;cmV2LnhtbFBLBQYAAAAABAAEAPUAAACGAwAAAAA=&#10;" filled="f" strokeweight="1pt"/>
                <w10:wrap anchorx="page" anchory="page"/>
              </v:group>
            </w:pict>
          </mc:Fallback>
        </mc:AlternateContent>
      </w:r>
    </w:p>
    <w:p w:rsidR="00D80DC3" w:rsidRPr="003F70B9" w:rsidRDefault="00D80DC3" w:rsidP="00B5677E">
      <w:pPr>
        <w:pStyle w:val="NormalWeb"/>
        <w:shd w:val="clear" w:color="auto" w:fill="FFFFFF"/>
        <w:spacing w:before="0" w:beforeAutospacing="0" w:after="0" w:afterAutospacing="0" w:line="360" w:lineRule="auto"/>
        <w:ind w:left="284"/>
        <w:jc w:val="both"/>
        <w:rPr>
          <w:rFonts w:ascii="Calibri" w:hAnsi="Calibri" w:cs="Calibri"/>
          <w:sz w:val="20"/>
          <w:szCs w:val="20"/>
        </w:rPr>
      </w:pPr>
      <w:r w:rsidRPr="003F70B9">
        <w:rPr>
          <w:rFonts w:ascii="Calibri" w:hAnsi="Calibri" w:cs="Calibri"/>
          <w:sz w:val="20"/>
          <w:szCs w:val="20"/>
        </w:rPr>
        <w:br/>
      </w:r>
    </w:p>
    <w:p w:rsidR="00D80DC3" w:rsidRPr="00321F76" w:rsidRDefault="00D80DC3" w:rsidP="00321F76">
      <w:pPr>
        <w:pStyle w:val="ListParagraph"/>
        <w:numPr>
          <w:ilvl w:val="0"/>
          <w:numId w:val="5"/>
        </w:numPr>
        <w:shd w:val="clear" w:color="auto" w:fill="FFFFFF"/>
        <w:spacing w:before="100" w:beforeAutospacing="1" w:after="240" w:line="312" w:lineRule="atLeast"/>
        <w:ind w:left="284" w:hanging="284"/>
        <w:jc w:val="both"/>
        <w:rPr>
          <w:rFonts w:cs="Calibri"/>
          <w:sz w:val="20"/>
          <w:szCs w:val="20"/>
          <w:lang w:eastAsia="en-GB"/>
        </w:rPr>
      </w:pPr>
      <w:r w:rsidRPr="00321F76">
        <w:rPr>
          <w:rFonts w:cs="Calibri"/>
          <w:b/>
          <w:sz w:val="20"/>
          <w:szCs w:val="20"/>
          <w:lang w:eastAsia="en-GB"/>
        </w:rPr>
        <w:t>West Ham station</w:t>
      </w:r>
      <w:r w:rsidRPr="00321F76">
        <w:rPr>
          <w:rFonts w:cs="Calibri"/>
          <w:sz w:val="20"/>
          <w:szCs w:val="20"/>
          <w:lang w:eastAsia="en-GB"/>
        </w:rPr>
        <w:t xml:space="preserve">: The station has received a number of temporary improvements that are designed to ease congestion during the Games. This includes a temporary walkway that will allow Olympic spectators to pass from the station to the Olympic Park with minimal disruption caused to commuters and local residents. A public walkway and cycle route called The Greenway will enable this transition between locations, but will be dismantled after the Games have been completed. </w:t>
      </w:r>
    </w:p>
    <w:p w:rsidR="00D80DC3" w:rsidRPr="00321F76" w:rsidRDefault="00D80DC3" w:rsidP="006F432B">
      <w:pPr>
        <w:pStyle w:val="NormalWeb"/>
        <w:shd w:val="clear" w:color="auto" w:fill="FFFFFF"/>
        <w:rPr>
          <w:rFonts w:ascii="Calibri" w:hAnsi="Calibri" w:cs="Calibri"/>
          <w:b/>
          <w:sz w:val="20"/>
          <w:szCs w:val="20"/>
        </w:rPr>
      </w:pPr>
    </w:p>
    <w:p w:rsidR="00D80DC3" w:rsidRDefault="00D80DC3" w:rsidP="00B5677E">
      <w:pPr>
        <w:pStyle w:val="NormalWeb"/>
        <w:numPr>
          <w:ilvl w:val="0"/>
          <w:numId w:val="5"/>
        </w:numPr>
        <w:shd w:val="clear" w:color="auto" w:fill="FFFFFF"/>
        <w:spacing w:before="0" w:beforeAutospacing="0" w:after="0" w:afterAutospacing="0" w:line="360" w:lineRule="auto"/>
        <w:ind w:left="284" w:hanging="284"/>
        <w:jc w:val="both"/>
        <w:rPr>
          <w:rFonts w:ascii="Calibri" w:hAnsi="Calibri" w:cs="Calibri"/>
          <w:sz w:val="20"/>
          <w:szCs w:val="20"/>
        </w:rPr>
      </w:pPr>
      <w:r w:rsidRPr="00D1352A">
        <w:rPr>
          <w:rFonts w:ascii="Calibri" w:hAnsi="Calibri" w:cs="Calibri"/>
          <w:b/>
          <w:sz w:val="20"/>
          <w:szCs w:val="20"/>
        </w:rPr>
        <w:t>Improvements to the Bus &amp; Coach infrastructure:</w:t>
      </w:r>
      <w:r w:rsidRPr="00D1352A">
        <w:rPr>
          <w:rFonts w:ascii="Calibri" w:hAnsi="Calibri" w:cs="Calibri"/>
          <w:sz w:val="20"/>
          <w:szCs w:val="20"/>
        </w:rPr>
        <w:t xml:space="preserve"> A network of coaches will be laid on during the Games, and will service all Olympic routes to and between venues; these include an express services to the Olympic Park, and to venues at </w:t>
      </w:r>
      <w:proofErr w:type="spellStart"/>
      <w:r w:rsidRPr="00D1352A">
        <w:rPr>
          <w:rFonts w:ascii="Calibri" w:hAnsi="Calibri" w:cs="Calibri"/>
          <w:sz w:val="20"/>
          <w:szCs w:val="20"/>
        </w:rPr>
        <w:t>ExCeL</w:t>
      </w:r>
      <w:proofErr w:type="spellEnd"/>
      <w:r w:rsidRPr="00D1352A">
        <w:rPr>
          <w:rFonts w:ascii="Calibri" w:hAnsi="Calibri" w:cs="Calibri"/>
          <w:sz w:val="20"/>
          <w:szCs w:val="20"/>
        </w:rPr>
        <w:t xml:space="preserve">, Greenwich Park, Weymouth and Portland, and shuttle services between Olympic venues and local park-and-ride sites. </w:t>
      </w:r>
    </w:p>
    <w:p w:rsidR="00D80DC3" w:rsidRDefault="00D80DC3" w:rsidP="00D1352A">
      <w:pPr>
        <w:pStyle w:val="ListParagraph"/>
        <w:rPr>
          <w:rFonts w:cs="Calibri"/>
          <w:sz w:val="20"/>
          <w:szCs w:val="20"/>
        </w:rPr>
      </w:pPr>
    </w:p>
    <w:p w:rsidR="00D80DC3" w:rsidRDefault="00D80DC3" w:rsidP="00B5677E">
      <w:pPr>
        <w:pStyle w:val="NormalWeb"/>
        <w:numPr>
          <w:ilvl w:val="0"/>
          <w:numId w:val="5"/>
        </w:numPr>
        <w:shd w:val="clear" w:color="auto" w:fill="FFFFFF"/>
        <w:spacing w:before="0" w:beforeAutospacing="0" w:after="0" w:afterAutospacing="0" w:line="360" w:lineRule="auto"/>
        <w:ind w:left="284" w:hanging="284"/>
        <w:jc w:val="both"/>
        <w:rPr>
          <w:rFonts w:ascii="Calibri" w:hAnsi="Calibri" w:cs="Calibri"/>
          <w:sz w:val="20"/>
          <w:szCs w:val="20"/>
        </w:rPr>
      </w:pPr>
      <w:r w:rsidRPr="00D1352A">
        <w:rPr>
          <w:rFonts w:ascii="Calibri" w:hAnsi="Calibri" w:cs="Calibri"/>
          <w:b/>
          <w:sz w:val="20"/>
          <w:szCs w:val="20"/>
        </w:rPr>
        <w:t xml:space="preserve">DLR (Docklands Light Railway): </w:t>
      </w:r>
      <w:r w:rsidRPr="00D1352A">
        <w:rPr>
          <w:rFonts w:ascii="Calibri" w:hAnsi="Calibri" w:cs="Calibri"/>
          <w:sz w:val="20"/>
          <w:szCs w:val="20"/>
        </w:rPr>
        <w:t>DLR services will receive a permanent improvement to services, mainly in the form of new connections and an enhancement of existing trains. These improvements include</w:t>
      </w:r>
      <w:r>
        <w:rPr>
          <w:rFonts w:ascii="Calibri" w:hAnsi="Calibri" w:cs="Calibri"/>
          <w:sz w:val="20"/>
          <w:szCs w:val="20"/>
        </w:rPr>
        <w:t>:</w:t>
      </w:r>
      <w:r w:rsidRPr="00D1352A">
        <w:rPr>
          <w:rFonts w:ascii="Calibri" w:hAnsi="Calibri" w:cs="Calibri"/>
          <w:sz w:val="20"/>
          <w:szCs w:val="20"/>
        </w:rPr>
        <w:t xml:space="preserve">  55 new railcars, a new line extension between King George V and Woolwich Arsenal station, and a new line extension from Canning Town to Stratford International Station.</w:t>
      </w:r>
      <w:r>
        <w:rPr>
          <w:rFonts w:ascii="Calibri" w:hAnsi="Calibri" w:cs="Calibri"/>
          <w:sz w:val="20"/>
          <w:szCs w:val="20"/>
        </w:rPr>
        <w:t xml:space="preserve"> The aforementioned 2 new DLR platforms at Stratford station also constitute major improvements to the network. </w:t>
      </w:r>
    </w:p>
    <w:p w:rsidR="00D80DC3" w:rsidRDefault="00D80DC3" w:rsidP="007A1CE0">
      <w:pPr>
        <w:pStyle w:val="ListParagraph"/>
        <w:rPr>
          <w:rFonts w:cs="Calibri"/>
          <w:sz w:val="20"/>
          <w:szCs w:val="20"/>
        </w:rPr>
      </w:pPr>
    </w:p>
    <w:p w:rsidR="00D80DC3" w:rsidRPr="0068355B" w:rsidRDefault="00D80DC3" w:rsidP="0068355B">
      <w:pPr>
        <w:pStyle w:val="ListParagraph"/>
        <w:numPr>
          <w:ilvl w:val="0"/>
          <w:numId w:val="5"/>
        </w:numPr>
        <w:shd w:val="clear" w:color="auto" w:fill="FFFFFF"/>
        <w:spacing w:before="100" w:beforeAutospacing="1" w:after="240" w:line="336" w:lineRule="atLeast"/>
        <w:ind w:left="284" w:hanging="284"/>
        <w:jc w:val="both"/>
        <w:rPr>
          <w:rFonts w:ascii="Arial" w:hAnsi="Arial" w:cs="Arial"/>
          <w:b/>
          <w:color w:val="4C4C4C"/>
          <w:sz w:val="18"/>
          <w:szCs w:val="18"/>
          <w:lang w:eastAsia="en-GB"/>
        </w:rPr>
      </w:pPr>
      <w:r w:rsidRPr="0068355B">
        <w:rPr>
          <w:rFonts w:cs="Calibri"/>
          <w:b/>
          <w:sz w:val="20"/>
          <w:szCs w:val="20"/>
          <w:lang w:eastAsia="en-GB"/>
        </w:rPr>
        <w:t xml:space="preserve">Stratford International Station </w:t>
      </w:r>
      <w:r w:rsidRPr="0068355B">
        <w:rPr>
          <w:rFonts w:cs="Calibri"/>
          <w:sz w:val="20"/>
          <w:szCs w:val="20"/>
          <w:lang w:eastAsia="en-GB"/>
        </w:rPr>
        <w:t xml:space="preserve">Perhaps the most significant and well-known improvement to London Transport has been the development of a </w:t>
      </w:r>
      <w:r w:rsidRPr="0068355B">
        <w:rPr>
          <w:rFonts w:cs="Calibri"/>
          <w:sz w:val="20"/>
          <w:szCs w:val="20"/>
        </w:rPr>
        <w:t xml:space="preserve">high-speed rail service called the Javelin®, which will run directly from St Pancras International station to Stratford International, and which will enable passengers to disembark only metres from the Olympic Park. The design is particularly attractive to international visitors who have travelled on the Eurostar from the Continent, as only a simply change of trains at St Pancras International is necessary to reach the Olympic Park. </w:t>
      </w:r>
    </w:p>
    <w:p w:rsidR="00D80DC3" w:rsidRPr="0068355B" w:rsidRDefault="00D80DC3" w:rsidP="0068355B">
      <w:pPr>
        <w:pStyle w:val="ListParagraph"/>
        <w:rPr>
          <w:rFonts w:ascii="Arial" w:hAnsi="Arial" w:cs="Arial"/>
          <w:b/>
          <w:color w:val="4C4C4C"/>
          <w:sz w:val="18"/>
          <w:szCs w:val="18"/>
          <w:lang w:eastAsia="en-GB"/>
        </w:rPr>
      </w:pPr>
    </w:p>
    <w:p w:rsidR="00D80DC3" w:rsidRPr="00306ED2" w:rsidRDefault="00D80DC3" w:rsidP="000779FF">
      <w:pPr>
        <w:pStyle w:val="ListParagraph"/>
        <w:numPr>
          <w:ilvl w:val="0"/>
          <w:numId w:val="5"/>
        </w:numPr>
        <w:shd w:val="clear" w:color="auto" w:fill="FFFFFF"/>
        <w:spacing w:before="100" w:beforeAutospacing="1" w:after="240" w:line="336" w:lineRule="atLeast"/>
        <w:ind w:left="284" w:hanging="284"/>
        <w:jc w:val="both"/>
        <w:rPr>
          <w:rFonts w:ascii="Arial" w:hAnsi="Arial" w:cs="Arial"/>
          <w:color w:val="4C4C4C"/>
          <w:sz w:val="18"/>
          <w:szCs w:val="18"/>
        </w:rPr>
      </w:pPr>
      <w:r w:rsidRPr="00306ED2">
        <w:rPr>
          <w:rFonts w:cs="Calibri"/>
          <w:b/>
          <w:sz w:val="20"/>
          <w:szCs w:val="20"/>
          <w:lang w:eastAsia="en-GB"/>
        </w:rPr>
        <w:t xml:space="preserve">Walking &amp; Cycling. </w:t>
      </w:r>
      <w:r w:rsidRPr="00306ED2">
        <w:rPr>
          <w:rFonts w:cs="Calibri"/>
          <w:sz w:val="20"/>
          <w:szCs w:val="20"/>
        </w:rPr>
        <w:t xml:space="preserve">An investment of over £10 million has enabled the development of a network (known as the 2012 Games Walking and Cycling Routes) of 8 walking and cycling routes that link different parts of London to the Olympic Park and other Olympic venues. It is hoped that development of these routes might contribute effectively to health-related Olympic legacy goals. </w:t>
      </w:r>
    </w:p>
    <w:p w:rsidR="00D80DC3" w:rsidRDefault="00D80DC3" w:rsidP="003876B6">
      <w:pPr>
        <w:autoSpaceDE w:val="0"/>
        <w:autoSpaceDN w:val="0"/>
        <w:adjustRightInd w:val="0"/>
        <w:spacing w:after="0" w:line="240" w:lineRule="auto"/>
        <w:jc w:val="both"/>
        <w:rPr>
          <w:rFonts w:cs="Calibri"/>
          <w:color w:val="000000"/>
          <w:sz w:val="20"/>
          <w:szCs w:val="20"/>
        </w:rPr>
      </w:pPr>
    </w:p>
    <w:p w:rsidR="00D80DC3" w:rsidRDefault="00D80DC3" w:rsidP="003876B6">
      <w:pPr>
        <w:autoSpaceDE w:val="0"/>
        <w:autoSpaceDN w:val="0"/>
        <w:adjustRightInd w:val="0"/>
        <w:spacing w:after="0" w:line="240" w:lineRule="auto"/>
        <w:jc w:val="both"/>
        <w:rPr>
          <w:rFonts w:cs="Calibri"/>
          <w:b/>
          <w:color w:val="002060"/>
          <w:sz w:val="20"/>
          <w:szCs w:val="20"/>
        </w:rPr>
      </w:pPr>
    </w:p>
    <w:p w:rsidR="00D80DC3" w:rsidRPr="00AB4B1A" w:rsidRDefault="00D80DC3" w:rsidP="003876B6">
      <w:pPr>
        <w:autoSpaceDE w:val="0"/>
        <w:autoSpaceDN w:val="0"/>
        <w:adjustRightInd w:val="0"/>
        <w:spacing w:after="0" w:line="240" w:lineRule="auto"/>
        <w:jc w:val="both"/>
        <w:rPr>
          <w:rFonts w:cs="Calibri"/>
          <w:b/>
          <w:color w:val="002060"/>
          <w:sz w:val="20"/>
          <w:szCs w:val="20"/>
        </w:rPr>
      </w:pPr>
      <w:r w:rsidRPr="00AB4B1A">
        <w:rPr>
          <w:rFonts w:cs="Calibri"/>
          <w:b/>
          <w:color w:val="002060"/>
          <w:sz w:val="20"/>
          <w:szCs w:val="20"/>
        </w:rPr>
        <w:t>Olympic Family Transport</w:t>
      </w:r>
    </w:p>
    <w:p w:rsidR="00D80DC3" w:rsidRPr="00193D8F" w:rsidRDefault="00D80DC3" w:rsidP="003876B6">
      <w:pPr>
        <w:autoSpaceDE w:val="0"/>
        <w:autoSpaceDN w:val="0"/>
        <w:adjustRightInd w:val="0"/>
        <w:spacing w:after="0" w:line="240" w:lineRule="auto"/>
        <w:rPr>
          <w:rFonts w:asciiTheme="minorHAnsi" w:hAnsiTheme="minorHAnsi" w:cstheme="minorHAnsi"/>
          <w:color w:val="000000"/>
          <w:sz w:val="24"/>
          <w:szCs w:val="24"/>
        </w:rPr>
      </w:pPr>
    </w:p>
    <w:p w:rsidR="00AD263A" w:rsidRPr="00193D8F" w:rsidRDefault="00D80DC3" w:rsidP="00AD263A">
      <w:pPr>
        <w:pStyle w:val="Header"/>
        <w:rPr>
          <w:rFonts w:asciiTheme="minorHAnsi" w:hAnsiTheme="minorHAnsi" w:cstheme="minorHAnsi"/>
        </w:rPr>
      </w:pPr>
      <w:r w:rsidRPr="00193D8F">
        <w:rPr>
          <w:rFonts w:asciiTheme="minorHAnsi" w:hAnsiTheme="minorHAnsi" w:cstheme="minorHAnsi"/>
          <w:sz w:val="20"/>
          <w:szCs w:val="20"/>
        </w:rPr>
        <w:t xml:space="preserve">Specific arrangements have been made to allow the smooth and timely transportation of the ‘Olympic family’ (5,000 Olympic Family members, made up of Olympic athletes, officials, media representatives, VIPs, and sponsors) to and from Olympic venues. Such a provision is crucial to the effective running of the Games, as the potential catastrophe of athletes and judges failing to reach venues on time (e.g. for specific events) cannot be ignored. Half of all athletes will live, train and compete in the Olympic Park. Whilst 80% of all athletes will be </w:t>
      </w:r>
      <w:r w:rsidR="00AD263A" w:rsidRPr="00193D8F">
        <w:rPr>
          <w:rFonts w:asciiTheme="minorHAnsi" w:hAnsiTheme="minorHAnsi" w:cstheme="minorHAnsi"/>
          <w:noProof/>
        </w:rPr>
        <mc:AlternateContent>
          <mc:Choice Requires="wpg">
            <w:drawing>
              <wp:anchor distT="0" distB="0" distL="114300" distR="114300" simplePos="0" relativeHeight="251665920" behindDoc="0" locked="0" layoutInCell="0" allowOverlap="1" wp14:anchorId="6B261143" wp14:editId="2E712C4E">
                <wp:simplePos x="0" y="0"/>
                <wp:positionH relativeFrom="page">
                  <wp:posOffset>195580</wp:posOffset>
                </wp:positionH>
                <wp:positionV relativeFrom="page">
                  <wp:posOffset>191770</wp:posOffset>
                </wp:positionV>
                <wp:extent cx="6934200" cy="678180"/>
                <wp:effectExtent l="14605" t="10795" r="4445" b="635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678180"/>
                          <a:chOff x="330" y="308"/>
                          <a:chExt cx="11602" cy="845"/>
                        </a:xfrm>
                      </wpg:grpSpPr>
                      <wps:wsp>
                        <wps:cNvPr id="18" name="Rectangle 15"/>
                        <wps:cNvSpPr>
                          <a:spLocks noChangeArrowheads="1"/>
                        </wps:cNvSpPr>
                        <wps:spPr bwMode="auto">
                          <a:xfrm>
                            <a:off x="377" y="360"/>
                            <a:ext cx="9346" cy="720"/>
                          </a:xfrm>
                          <a:prstGeom prst="rect">
                            <a:avLst/>
                          </a:prstGeom>
                          <a:solidFill>
                            <a:srgbClr val="0000FF"/>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AD263A" w:rsidRDefault="00AD263A" w:rsidP="007F11F6">
                              <w:pPr>
                                <w:pStyle w:val="Title"/>
                              </w:pPr>
                              <w:r>
                                <w:t>Case Study</w:t>
                              </w:r>
                            </w:p>
                            <w:p w:rsidR="00AD263A" w:rsidRDefault="00AD263A" w:rsidP="007F11F6">
                              <w:pPr>
                                <w:pStyle w:val="Title"/>
                              </w:pPr>
                              <w:r>
                                <w:t>WOMENS PARTICIPATION IN THE OLYMPIC GAMES</w:t>
                              </w:r>
                            </w:p>
                          </w:txbxContent>
                        </wps:txbx>
                        <wps:bodyPr rot="0" vert="horz" wrap="square" lIns="91440" tIns="45720" rIns="91440" bIns="45720" anchor="ctr" anchorCtr="0" upright="1">
                          <a:noAutofit/>
                        </wps:bodyPr>
                      </wps:wsp>
                      <wps:wsp>
                        <wps:cNvPr id="19" name="Rectangle 16"/>
                        <wps:cNvSpPr>
                          <a:spLocks noChangeArrowheads="1"/>
                        </wps:cNvSpPr>
                        <wps:spPr bwMode="auto">
                          <a:xfrm>
                            <a:off x="9763" y="360"/>
                            <a:ext cx="2169" cy="793"/>
                          </a:xfrm>
                          <a:prstGeom prst="rect">
                            <a:avLst/>
                          </a:prstGeom>
                          <a:noFill/>
                          <a:ln>
                            <a:noFill/>
                          </a:ln>
                          <a:extLst>
                            <a:ext uri="{909E8E84-426E-40DD-AFC4-6F175D3DCCD1}">
                              <a14:hiddenFill xmlns:a14="http://schemas.microsoft.com/office/drawing/2010/main">
                                <a:solidFill>
                                  <a:srgbClr val="9BBB59"/>
                                </a:solidFill>
                              </a14:hiddenFill>
                            </a:ext>
                            <a:ext uri="{91240B29-F687-4F45-9708-019B960494DF}">
                              <a14:hiddenLine xmlns:a14="http://schemas.microsoft.com/office/drawing/2010/main" w="25400">
                                <a:solidFill>
                                  <a:srgbClr val="FFFFFF"/>
                                </a:solidFill>
                                <a:miter lim="800000"/>
                                <a:headEnd/>
                                <a:tailEnd/>
                              </a14:hiddenLine>
                            </a:ext>
                          </a:extLst>
                        </wps:spPr>
                        <wps:txbx>
                          <w:txbxContent>
                            <w:p w:rsidR="00AD263A" w:rsidRDefault="00AD263A" w:rsidP="00AD263A">
                              <w:pPr>
                                <w:rPr>
                                  <w:szCs w:val="36"/>
                                </w:rPr>
                              </w:pPr>
                              <w:r>
                                <w:rPr>
                                  <w:szCs w:val="36"/>
                                </w:rPr>
                                <w:t xml:space="preserve">  </w:t>
                              </w:r>
                              <w:r>
                                <w:rPr>
                                  <w:noProof/>
                                  <w:sz w:val="20"/>
                                  <w:szCs w:val="20"/>
                                  <w:lang w:eastAsia="en-GB"/>
                                </w:rPr>
                                <w:drawing>
                                  <wp:inline distT="0" distB="0" distL="0" distR="0" wp14:anchorId="44E1B5D1" wp14:editId="2208DEE8">
                                    <wp:extent cx="952500" cy="438150"/>
                                    <wp:effectExtent l="0" t="0" r="0" b="0"/>
                                    <wp:docPr id="21" name="Picture 21"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arning Legacies flame logo.&#10;&#10;See http://www.heacademy.ac.uk/learninglegacies/home for more inform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wps:wsp>
                        <wps:cNvPr id="20" name="Rectangle 17"/>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38" style="position:absolute;margin-left:15.4pt;margin-top:15.1pt;width:546pt;height:53.4pt;z-index:251665920;mso-position-horizontal-relative:page;mso-position-vertical-relative:page" coordorigin="330,308" coordsize="11602,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" o:allowincell="f">
                <v:rect id="Rectangle 15" o:spid="_x0000_s1039"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5gsQA&#10;AADbAAAADwAAAGRycy9kb3ducmV2LnhtbESPQYvCQAyF78L+hyGCF1mnKrhSHUWEZQXxoC4L3kIn&#10;tsVOptsZtf57cxC8JbyX977Ml62r1I2aUHo2MBwkoIgzb0vODfwevz+noEJEtlh5JgMPCrBcfHTm&#10;mFp/5z3dDjFXEsIhRQNFjHWqdcgKchgGviYW7ewbh1HWJte2wbuEu0qPkmSiHZYsDQXWtC4ouxyu&#10;zgB+nX4mzNOti9f9bvc/7v+tLn1jet12NQMVqY1v8+t6YwVfYOUXGUAv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fuYLEAAAA2wAAAA8AAAAAAAAAAAAAAAAAmAIAAGRycy9k&#10;b3ducmV2LnhtbFBLBQYAAAAABAAEAPUAAACJAwAAAAA=&#10;" fillcolor="blue" stroked="f" strokecolor="white" strokeweight="1.5pt">
                  <v:textbox>
                    <w:txbxContent>
                      <w:p w:rsidR="00AD263A" w:rsidRDefault="00AD263A" w:rsidP="007F11F6">
                        <w:pPr>
                          <w:pStyle w:val="Title"/>
                        </w:pPr>
                        <w:r>
                          <w:t>Case Study</w:t>
                        </w:r>
                      </w:p>
                      <w:p w:rsidR="00AD263A" w:rsidRDefault="00AD263A" w:rsidP="007F11F6">
                        <w:pPr>
                          <w:pStyle w:val="Title"/>
                        </w:pPr>
                        <w:r>
                          <w:t>WOMENS PARTICIPATION IN THE OLYMPIC GAMES</w:t>
                        </w:r>
                      </w:p>
                    </w:txbxContent>
                  </v:textbox>
                </v:rect>
                <v:rect id="Rectangle 16" o:spid="_x0000_s1040" style="position:absolute;left:9763;top:360;width:2169;height:7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dFYcEA&#10;AADbAAAADwAAAGRycy9kb3ducmV2LnhtbERPTYvCMBC9L/gfwgje1tQ9iO0aZVdYETyI3XrY29DM&#10;NsVmUpuo9d8bQfA2j/c582VvG3GhzteOFUzGCQji0umaKwXF78/7DIQPyBobx6TgRh6Wi8HbHDPt&#10;rrynSx4qEUPYZ6jAhNBmUvrSkEU/di1x5P5dZzFE2FVSd3iN4baRH0kylRZrjg0GW1oZKo/52SpA&#10;79erw6k47Hbb9E+mxff6mBulRsP+6xNEoD68xE/3Rsf5KTx+iQfIx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XRWHBAAAA2wAAAA8AAAAAAAAAAAAAAAAAmAIAAGRycy9kb3du&#10;cmV2LnhtbFBLBQYAAAAABAAEAPUAAACGAwAAAAA=&#10;" filled="f" fillcolor="#9bbb59" stroked="f" strokecolor="white" strokeweight="2pt">
                  <v:textbox>
                    <w:txbxContent>
                      <w:p w:rsidR="00AD263A" w:rsidRDefault="00AD263A" w:rsidP="00AD263A">
                        <w:pPr>
                          <w:rPr>
                            <w:szCs w:val="36"/>
                          </w:rPr>
                        </w:pPr>
                        <w:r>
                          <w:rPr>
                            <w:szCs w:val="36"/>
                          </w:rPr>
                          <w:t xml:space="preserve">  </w:t>
                        </w:r>
                        <w:r>
                          <w:rPr>
                            <w:noProof/>
                            <w:sz w:val="20"/>
                            <w:szCs w:val="20"/>
                            <w:lang w:eastAsia="en-GB"/>
                          </w:rPr>
                          <w:drawing>
                            <wp:inline distT="0" distB="0" distL="0" distR="0" wp14:anchorId="44E1B5D1" wp14:editId="2208DEE8">
                              <wp:extent cx="952500" cy="438150"/>
                              <wp:effectExtent l="0" t="0" r="0" b="0"/>
                              <wp:docPr id="21" name="Picture 21"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arning Legacies flame logo.&#10;&#10;See http://www.heacademy.ac.uk/learninglegacies/home for more inform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v:textbox>
                </v:rect>
                <v:rect id="Rectangle 17" o:spid="_x0000_s1041"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wJ+8AA&#10;AADbAAAADwAAAGRycy9kb3ducmV2LnhtbERPy4rCMBTdC/5DuIIb0dQnTscoIgjiQvCBzPLS3GmL&#10;zU1Jota/NwvB5eG8F6vGVOJBzpeWFQwHCQjizOqScwWX87Y/B+EDssbKMil4kYfVst1aYKrtk4/0&#10;OIVcxBD2KSooQqhTKX1WkEE/sDVx5P6tMxgidLnUDp8x3FRylCQzabDk2FBgTZuCstvpbhTsJ9Pk&#10;L1yH9jy/jX8OrupdZ/u7Ut1Os/4FEagJX/HHvdMKRnF9/BJ/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fwJ+8AAAADbAAAADwAAAAAAAAAAAAAAAACYAgAAZHJzL2Rvd25y&#10;ZXYueG1sUEsFBgAAAAAEAAQA9QAAAIUDAAAAAA==&#10;" filled="f" strokeweight="1pt"/>
                <w10:wrap anchorx="page" anchory="page"/>
              </v:group>
            </w:pict>
          </mc:Fallback>
        </mc:AlternateContent>
      </w:r>
    </w:p>
    <w:p w:rsidR="00AD263A" w:rsidRPr="00193D8F" w:rsidRDefault="00D80DC3" w:rsidP="00AD263A">
      <w:pPr>
        <w:pStyle w:val="Header"/>
        <w:rPr>
          <w:rFonts w:asciiTheme="minorHAnsi" w:hAnsiTheme="minorHAnsi" w:cstheme="minorHAnsi"/>
        </w:rPr>
      </w:pPr>
      <w:proofErr w:type="gramStart"/>
      <w:r w:rsidRPr="00193D8F">
        <w:rPr>
          <w:rFonts w:asciiTheme="minorHAnsi" w:hAnsiTheme="minorHAnsi" w:cstheme="minorHAnsi"/>
          <w:sz w:val="20"/>
          <w:szCs w:val="20"/>
        </w:rPr>
        <w:t>staying</w:t>
      </w:r>
      <w:proofErr w:type="gramEnd"/>
      <w:r w:rsidRPr="00193D8F">
        <w:rPr>
          <w:rFonts w:asciiTheme="minorHAnsi" w:hAnsiTheme="minorHAnsi" w:cstheme="minorHAnsi"/>
          <w:sz w:val="20"/>
          <w:szCs w:val="20"/>
        </w:rPr>
        <w:t xml:space="preserve"> within 20 minutes of their venues (including 50% who will stay directly at the Olympic Park), the need </w:t>
      </w:r>
      <w:r w:rsidR="00AD263A" w:rsidRPr="00193D8F">
        <w:rPr>
          <w:rFonts w:asciiTheme="minorHAnsi" w:hAnsiTheme="minorHAnsi" w:cstheme="minorHAnsi"/>
          <w:noProof/>
        </w:rPr>
        <mc:AlternateContent>
          <mc:Choice Requires="wpg">
            <w:drawing>
              <wp:anchor distT="0" distB="0" distL="114300" distR="114300" simplePos="0" relativeHeight="251667968" behindDoc="0" locked="0" layoutInCell="0" allowOverlap="1" wp14:anchorId="46BD74A4" wp14:editId="6D309C48">
                <wp:simplePos x="0" y="0"/>
                <wp:positionH relativeFrom="page">
                  <wp:posOffset>195580</wp:posOffset>
                </wp:positionH>
                <wp:positionV relativeFrom="page">
                  <wp:posOffset>191770</wp:posOffset>
                </wp:positionV>
                <wp:extent cx="6934200" cy="678180"/>
                <wp:effectExtent l="14605" t="10795" r="4445" b="635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678180"/>
                          <a:chOff x="330" y="308"/>
                          <a:chExt cx="11602" cy="845"/>
                        </a:xfrm>
                      </wpg:grpSpPr>
                      <wps:wsp>
                        <wps:cNvPr id="23" name="Rectangle 19"/>
                        <wps:cNvSpPr>
                          <a:spLocks noChangeArrowheads="1"/>
                        </wps:cNvSpPr>
                        <wps:spPr bwMode="auto">
                          <a:xfrm>
                            <a:off x="377" y="360"/>
                            <a:ext cx="9346" cy="720"/>
                          </a:xfrm>
                          <a:prstGeom prst="rect">
                            <a:avLst/>
                          </a:prstGeom>
                          <a:solidFill>
                            <a:srgbClr val="0000FF"/>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AD263A" w:rsidRDefault="00AD263A" w:rsidP="007F11F6">
                              <w:pPr>
                                <w:pStyle w:val="Title"/>
                              </w:pPr>
                              <w:r>
                                <w:t>Case Study</w:t>
                              </w:r>
                            </w:p>
                            <w:p w:rsidR="00AD263A" w:rsidRDefault="00193D8F" w:rsidP="007F11F6">
                              <w:pPr>
                                <w:pStyle w:val="Title"/>
                              </w:pPr>
                              <w:r w:rsidRPr="00193D8F">
                                <w:t xml:space="preserve">Transport Strategy for London </w:t>
                              </w:r>
                            </w:p>
                          </w:txbxContent>
                        </wps:txbx>
                        <wps:bodyPr rot="0" vert="horz" wrap="square" lIns="91440" tIns="45720" rIns="91440" bIns="45720" anchor="ctr" anchorCtr="0" upright="1">
                          <a:noAutofit/>
                        </wps:bodyPr>
                      </wps:wsp>
                      <wps:wsp>
                        <wps:cNvPr id="24" name="Rectangle 20"/>
                        <wps:cNvSpPr>
                          <a:spLocks noChangeArrowheads="1"/>
                        </wps:cNvSpPr>
                        <wps:spPr bwMode="auto">
                          <a:xfrm>
                            <a:off x="9763" y="360"/>
                            <a:ext cx="2169" cy="793"/>
                          </a:xfrm>
                          <a:prstGeom prst="rect">
                            <a:avLst/>
                          </a:prstGeom>
                          <a:noFill/>
                          <a:ln>
                            <a:noFill/>
                          </a:ln>
                          <a:extLst>
                            <a:ext uri="{909E8E84-426E-40DD-AFC4-6F175D3DCCD1}">
                              <a14:hiddenFill xmlns:a14="http://schemas.microsoft.com/office/drawing/2010/main">
                                <a:solidFill>
                                  <a:srgbClr val="9BBB59"/>
                                </a:solidFill>
                              </a14:hiddenFill>
                            </a:ext>
                            <a:ext uri="{91240B29-F687-4F45-9708-019B960494DF}">
                              <a14:hiddenLine xmlns:a14="http://schemas.microsoft.com/office/drawing/2010/main" w="25400">
                                <a:solidFill>
                                  <a:srgbClr val="FFFFFF"/>
                                </a:solidFill>
                                <a:miter lim="800000"/>
                                <a:headEnd/>
                                <a:tailEnd/>
                              </a14:hiddenLine>
                            </a:ext>
                          </a:extLst>
                        </wps:spPr>
                        <wps:txbx>
                          <w:txbxContent>
                            <w:p w:rsidR="00AD263A" w:rsidRDefault="00AD263A" w:rsidP="00AD263A">
                              <w:pPr>
                                <w:rPr>
                                  <w:szCs w:val="36"/>
                                </w:rPr>
                              </w:pPr>
                              <w:r>
                                <w:rPr>
                                  <w:szCs w:val="36"/>
                                </w:rPr>
                                <w:t xml:space="preserve">  </w:t>
                              </w:r>
                              <w:r>
                                <w:rPr>
                                  <w:noProof/>
                                  <w:sz w:val="20"/>
                                  <w:szCs w:val="20"/>
                                  <w:lang w:eastAsia="en-GB"/>
                                </w:rPr>
                                <w:drawing>
                                  <wp:inline distT="0" distB="0" distL="0" distR="0" wp14:anchorId="6D2FD492" wp14:editId="5EFAD8CD">
                                    <wp:extent cx="952500" cy="438150"/>
                                    <wp:effectExtent l="0" t="0" r="0" b="0"/>
                                    <wp:docPr id="26" name="Picture 26"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earning Legacies flame logo.&#10;&#10;See http://www.heacademy.ac.uk/learninglegacies/home for more inform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wps:wsp>
                        <wps:cNvPr id="25" name="Rectangle 21"/>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42" style="position:absolute;margin-left:15.4pt;margin-top:15.1pt;width:546pt;height:53.4pt;z-index:251667968;mso-position-horizontal-relative:page;mso-position-vertical-relative:page" coordorigin="330,308" coordsize="11602,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" o:allowincell="f">
                <v:rect id="Rectangle 19" o:spid="_x0000_s1043"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fhTsUA&#10;AADbAAAADwAAAGRycy9kb3ducmV2LnhtbESPQWvCQBSE74X+h+UVvEjdGMGGmFVEEIXiQVsK3h7Z&#10;12ww+zbNbkz677uFQo/DzHzDFJvRNuJOna8dK5jPEhDEpdM1Vwre3/bPGQgfkDU2jknBN3nYrB8f&#10;Csy1G/hM90uoRISwz1GBCaHNpfSlIYt+5lri6H26zmKIsquk7nCIcNvINEmW0mLNccFgSztD5e3S&#10;WwX4cj0smbNXG/rz6fS1mH5sb1OlJk/jdgUi0Bj+w3/to1aQLuD3S/wB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V+FOxQAAANsAAAAPAAAAAAAAAAAAAAAAAJgCAABkcnMv&#10;ZG93bnJldi54bWxQSwUGAAAAAAQABAD1AAAAigMAAAAA&#10;" fillcolor="blue" stroked="f" strokecolor="white" strokeweight="1.5pt">
                  <v:textbox>
                    <w:txbxContent>
                      <w:p w:rsidR="00AD263A" w:rsidRDefault="00AD263A" w:rsidP="007F11F6">
                        <w:pPr>
                          <w:pStyle w:val="Title"/>
                        </w:pPr>
                        <w:r>
                          <w:t>Case Study</w:t>
                        </w:r>
                      </w:p>
                      <w:p w:rsidR="00AD263A" w:rsidRDefault="00193D8F" w:rsidP="007F11F6">
                        <w:pPr>
                          <w:pStyle w:val="Title"/>
                        </w:pPr>
                        <w:r w:rsidRPr="00193D8F">
                          <w:t xml:space="preserve">Transport Strategy for London </w:t>
                        </w:r>
                      </w:p>
                    </w:txbxContent>
                  </v:textbox>
                </v:rect>
                <v:rect id="Rectangle 20" o:spid="_x0000_s1044" style="position:absolute;left:9763;top:360;width:2169;height:7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ogQsQA&#10;AADbAAAADwAAAGRycy9kb3ducmV2LnhtbESPQWvCQBSE74L/YXlCb7pRimjqKlWoFDyIMR56e2Rf&#10;s8Hs2zS71fjvXUHwOMzMN8xi1dlaXKj1lWMF41ECgrhwuuJSQX78Gs5A+ICssXZMCm7kYbXs9xaY&#10;anflA12yUIoIYZ+iAhNCk0rpC0MW/cg1xNH7da3FEGVbSt3iNcJtLSdJMpUWK44LBhvaGCrO2b9V&#10;gN5vN6e//LTf7+Y/cp6vt+fMKPU26D4/QATqwiv8bH9rBZN3eHyJP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6IELEAAAA2wAAAA8AAAAAAAAAAAAAAAAAmAIAAGRycy9k&#10;b3ducmV2LnhtbFBLBQYAAAAABAAEAPUAAACJAwAAAAA=&#10;" filled="f" fillcolor="#9bbb59" stroked="f" strokecolor="white" strokeweight="2pt">
                  <v:textbox>
                    <w:txbxContent>
                      <w:p w:rsidR="00AD263A" w:rsidRDefault="00AD263A" w:rsidP="00AD263A">
                        <w:pPr>
                          <w:rPr>
                            <w:szCs w:val="36"/>
                          </w:rPr>
                        </w:pPr>
                        <w:r>
                          <w:rPr>
                            <w:szCs w:val="36"/>
                          </w:rPr>
                          <w:t xml:space="preserve">  </w:t>
                        </w:r>
                        <w:r>
                          <w:rPr>
                            <w:noProof/>
                            <w:sz w:val="20"/>
                            <w:szCs w:val="20"/>
                            <w:lang w:eastAsia="en-GB"/>
                          </w:rPr>
                          <w:drawing>
                            <wp:inline distT="0" distB="0" distL="0" distR="0" wp14:anchorId="6D2FD492" wp14:editId="5EFAD8CD">
                              <wp:extent cx="952500" cy="438150"/>
                              <wp:effectExtent l="0" t="0" r="0" b="0"/>
                              <wp:docPr id="26" name="Picture 26"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earning Legacies flame logo.&#10;&#10;See http://www.heacademy.ac.uk/learninglegacies/home for more inform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v:textbox>
                </v:rect>
                <v:rect id="Rectangle 21" o:spid="_x0000_s1045"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uqY8UA&#10;AADbAAAADwAAAGRycy9kb3ducmV2LnhtbESPQWvCQBSE74L/YXlCL1I32ho0uhERCsVDoaaIx0f2&#10;mYRk34bdVdN/3y0Uehxm5htmuxtMJ+7kfGNZwXyWgCAurW64UvBVvD2vQPiArLGzTAq+ycMuH4+2&#10;mGn74E+6n0IlIoR9hgrqEPpMSl/WZNDPbE8cvat1BkOUrpLa4SPCTScXSZJKgw3HhRp7OtRUtqeb&#10;UXB8XSaXcJ7bYtW+rD9cNz2nx5tST5NhvwERaAj/4b/2u1awWMLvl/gDZ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i6pjxQAAANsAAAAPAAAAAAAAAAAAAAAAAJgCAABkcnMv&#10;ZG93bnJldi54bWxQSwUGAAAAAAQABAD1AAAAigMAAAAA&#10;" filled="f" strokeweight="1pt"/>
                <w10:wrap anchorx="page" anchory="page"/>
              </v:group>
            </w:pict>
          </mc:Fallback>
        </mc:AlternateContent>
      </w:r>
      <w:r w:rsidRPr="00193D8F">
        <w:rPr>
          <w:rFonts w:asciiTheme="minorHAnsi" w:hAnsiTheme="minorHAnsi" w:cstheme="minorHAnsi"/>
          <w:sz w:val="20"/>
          <w:szCs w:val="20"/>
        </w:rPr>
        <w:t>to ensure smooth transition and punctuality is crucial.</w:t>
      </w:r>
      <w:r w:rsidR="00AD263A" w:rsidRPr="00193D8F">
        <w:rPr>
          <w:rFonts w:asciiTheme="minorHAnsi" w:hAnsiTheme="minorHAnsi" w:cstheme="minorHAnsi"/>
        </w:rPr>
        <w:t xml:space="preserve"> </w:t>
      </w:r>
      <w:r w:rsidR="00AD263A" w:rsidRPr="00193D8F">
        <w:rPr>
          <w:rFonts w:asciiTheme="minorHAnsi" w:hAnsiTheme="minorHAnsi" w:cstheme="minorHAnsi"/>
          <w:noProof/>
        </w:rPr>
        <mc:AlternateContent>
          <mc:Choice Requires="wpg">
            <w:drawing>
              <wp:anchor distT="0" distB="0" distL="114300" distR="114300" simplePos="0" relativeHeight="251670016" behindDoc="0" locked="0" layoutInCell="0" allowOverlap="1" wp14:anchorId="629769B3" wp14:editId="65BEDD7A">
                <wp:simplePos x="0" y="0"/>
                <wp:positionH relativeFrom="page">
                  <wp:posOffset>195580</wp:posOffset>
                </wp:positionH>
                <wp:positionV relativeFrom="page">
                  <wp:posOffset>191770</wp:posOffset>
                </wp:positionV>
                <wp:extent cx="6934200" cy="678180"/>
                <wp:effectExtent l="14605" t="10795" r="4445" b="63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678180"/>
                          <a:chOff x="330" y="308"/>
                          <a:chExt cx="11602" cy="845"/>
                        </a:xfrm>
                      </wpg:grpSpPr>
                      <wps:wsp>
                        <wps:cNvPr id="28" name="Rectangle 23"/>
                        <wps:cNvSpPr>
                          <a:spLocks noChangeArrowheads="1"/>
                        </wps:cNvSpPr>
                        <wps:spPr bwMode="auto">
                          <a:xfrm>
                            <a:off x="377" y="360"/>
                            <a:ext cx="9346" cy="720"/>
                          </a:xfrm>
                          <a:prstGeom prst="rect">
                            <a:avLst/>
                          </a:prstGeom>
                          <a:solidFill>
                            <a:srgbClr val="0000FF"/>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AD263A" w:rsidRDefault="00AD263A" w:rsidP="007F11F6">
                              <w:pPr>
                                <w:pStyle w:val="Title"/>
                              </w:pPr>
                              <w:r>
                                <w:t>Case Study</w:t>
                              </w:r>
                            </w:p>
                            <w:p w:rsidR="00F94F29" w:rsidRPr="007F11F6" w:rsidRDefault="00F94F29" w:rsidP="00F94F29">
                              <w:pPr>
                                <w:pStyle w:val="Title"/>
                              </w:pPr>
                              <w:r w:rsidRPr="007F11F6">
                                <w:t>Transport Strategy for London 2012</w:t>
                              </w:r>
                            </w:p>
                            <w:p w:rsidR="00AD263A" w:rsidRDefault="00AD263A" w:rsidP="007F11F6">
                              <w:pPr>
                                <w:pStyle w:val="Title"/>
                              </w:pPr>
                              <w:bookmarkStart w:id="0" w:name="_GoBack"/>
                              <w:bookmarkEnd w:id="0"/>
                              <w:r>
                                <w:t>WOMENS PARTICIPATION IN THE OLYMPIC GAMES</w:t>
                              </w:r>
                            </w:p>
                          </w:txbxContent>
                        </wps:txbx>
                        <wps:bodyPr rot="0" vert="horz" wrap="square" lIns="91440" tIns="45720" rIns="91440" bIns="45720" anchor="ctr" anchorCtr="0" upright="1">
                          <a:noAutofit/>
                        </wps:bodyPr>
                      </wps:wsp>
                      <wps:wsp>
                        <wps:cNvPr id="29" name="Rectangle 24"/>
                        <wps:cNvSpPr>
                          <a:spLocks noChangeArrowheads="1"/>
                        </wps:cNvSpPr>
                        <wps:spPr bwMode="auto">
                          <a:xfrm>
                            <a:off x="9763" y="360"/>
                            <a:ext cx="2169" cy="793"/>
                          </a:xfrm>
                          <a:prstGeom prst="rect">
                            <a:avLst/>
                          </a:prstGeom>
                          <a:noFill/>
                          <a:ln>
                            <a:noFill/>
                          </a:ln>
                          <a:extLst>
                            <a:ext uri="{909E8E84-426E-40DD-AFC4-6F175D3DCCD1}">
                              <a14:hiddenFill xmlns:a14="http://schemas.microsoft.com/office/drawing/2010/main">
                                <a:solidFill>
                                  <a:srgbClr val="9BBB59"/>
                                </a:solidFill>
                              </a14:hiddenFill>
                            </a:ext>
                            <a:ext uri="{91240B29-F687-4F45-9708-019B960494DF}">
                              <a14:hiddenLine xmlns:a14="http://schemas.microsoft.com/office/drawing/2010/main" w="25400">
                                <a:solidFill>
                                  <a:srgbClr val="FFFFFF"/>
                                </a:solidFill>
                                <a:miter lim="800000"/>
                                <a:headEnd/>
                                <a:tailEnd/>
                              </a14:hiddenLine>
                            </a:ext>
                          </a:extLst>
                        </wps:spPr>
                        <wps:txbx>
                          <w:txbxContent>
                            <w:p w:rsidR="00AD263A" w:rsidRDefault="00AD263A" w:rsidP="00AD263A">
                              <w:pPr>
                                <w:rPr>
                                  <w:szCs w:val="36"/>
                                </w:rPr>
                              </w:pPr>
                              <w:r>
                                <w:rPr>
                                  <w:szCs w:val="36"/>
                                </w:rPr>
                                <w:t xml:space="preserve">  </w:t>
                              </w:r>
                              <w:r>
                                <w:rPr>
                                  <w:noProof/>
                                  <w:sz w:val="20"/>
                                  <w:szCs w:val="20"/>
                                  <w:lang w:eastAsia="en-GB"/>
                                </w:rPr>
                                <w:drawing>
                                  <wp:inline distT="0" distB="0" distL="0" distR="0" wp14:anchorId="26B91D5D" wp14:editId="26A830E9">
                                    <wp:extent cx="952500" cy="438150"/>
                                    <wp:effectExtent l="0" t="0" r="0" b="0"/>
                                    <wp:docPr id="31" name="Picture 31"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earning Legacies flame logo.&#10;&#10;See http://www.heacademy.ac.uk/learninglegacies/home for more inform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wps:wsp>
                        <wps:cNvPr id="30" name="Rectangle 25"/>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46" style="position:absolute;margin-left:15.4pt;margin-top:15.1pt;width:546pt;height:53.4pt;z-index:251670016;mso-position-horizontal-relative:page;mso-position-vertical-relative:page" coordorigin="330,308" coordsize="11602,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" o:allowincell="f">
                <v:rect id="Rectangle 23" o:spid="_x0000_s1047"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NzP74A&#10;AADbAAAADwAAAGRycy9kb3ducmV2LnhtbERP3QoBQRS+V95hOsqNmEWhZUhKlFz4Sbk77Ry7m50z&#10;a2ew3t5cKJdf3/9sUZtCvKhyuWUF/V4EgjixOudUwfm07k5AOI+ssbBMCj7kYDFvNmYYa/vmA72O&#10;PhUhhF2MCjLvy1hKl2Rk0PVsSRy4m60M+gCrVOoK3yHcFHIQRSNpMOfQkGFJq4yS+/FpFOD4uhkx&#10;T3bGPw/7/WPYuSzvHaXarXo5BeGp9n/xz73VCgZhbPgSfoCcf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jzcz++AAAA2wAAAA8AAAAAAAAAAAAAAAAAmAIAAGRycy9kb3ducmV2&#10;LnhtbFBLBQYAAAAABAAEAPUAAACDAwAAAAA=&#10;" fillcolor="blue" stroked="f" strokecolor="white" strokeweight="1.5pt">
                  <v:textbox>
                    <w:txbxContent>
                      <w:p w:rsidR="00AD263A" w:rsidRDefault="00AD263A" w:rsidP="007F11F6">
                        <w:pPr>
                          <w:pStyle w:val="Title"/>
                        </w:pPr>
                        <w:r>
                          <w:t>Case Study</w:t>
                        </w:r>
                      </w:p>
                      <w:p w:rsidR="00F94F29" w:rsidRPr="007F11F6" w:rsidRDefault="00F94F29" w:rsidP="00F94F29">
                        <w:pPr>
                          <w:pStyle w:val="Title"/>
                        </w:pPr>
                        <w:r w:rsidRPr="007F11F6">
                          <w:t>Transport Strategy for London 2012</w:t>
                        </w:r>
                      </w:p>
                      <w:p w:rsidR="00AD263A" w:rsidRDefault="00AD263A" w:rsidP="007F11F6">
                        <w:pPr>
                          <w:pStyle w:val="Title"/>
                        </w:pPr>
                        <w:bookmarkStart w:id="1" w:name="_GoBack"/>
                        <w:bookmarkEnd w:id="1"/>
                        <w:r>
                          <w:t>WOMENS PARTICIPATION IN THE OLYMPIC GAMES</w:t>
                        </w:r>
                      </w:p>
                    </w:txbxContent>
                  </v:textbox>
                </v:rect>
                <v:rect id="Rectangle 24" o:spid="_x0000_s1048" style="position:absolute;left:9763;top:360;width:2169;height:7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P3MQA&#10;AADbAAAADwAAAGRycy9kb3ducmV2LnhtbESPQWvCQBSE7wX/w/IEb3WjB2miq6igCD1IYzx4e2Sf&#10;2WD2bcyumv77bqHQ4zAz3zCLVW8b8aTO144VTMYJCOLS6ZorBcVp9/4BwgdkjY1jUvBNHlbLwdsC&#10;M+1e/EXPPFQiQthnqMCE0GZS+tKQRT92LXH0rq6zGKLsKqk7fEW4beQ0SWbSYs1xwWBLW0PlLX9Y&#10;Bej9fnu+F+fj8TO9yLTY7G+5UWo07NdzEIH68B/+ax+0gmkKv1/iD5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7j9zEAAAA2wAAAA8AAAAAAAAAAAAAAAAAmAIAAGRycy9k&#10;b3ducmV2LnhtbFBLBQYAAAAABAAEAPUAAACJAwAAAAA=&#10;" filled="f" fillcolor="#9bbb59" stroked="f" strokecolor="white" strokeweight="2pt">
                  <v:textbox>
                    <w:txbxContent>
                      <w:p w:rsidR="00AD263A" w:rsidRDefault="00AD263A" w:rsidP="00AD263A">
                        <w:pPr>
                          <w:rPr>
                            <w:szCs w:val="36"/>
                          </w:rPr>
                        </w:pPr>
                        <w:r>
                          <w:rPr>
                            <w:szCs w:val="36"/>
                          </w:rPr>
                          <w:t xml:space="preserve">  </w:t>
                        </w:r>
                        <w:r>
                          <w:rPr>
                            <w:noProof/>
                            <w:sz w:val="20"/>
                            <w:szCs w:val="20"/>
                            <w:lang w:eastAsia="en-GB"/>
                          </w:rPr>
                          <w:drawing>
                            <wp:inline distT="0" distB="0" distL="0" distR="0" wp14:anchorId="26B91D5D" wp14:editId="26A830E9">
                              <wp:extent cx="952500" cy="438150"/>
                              <wp:effectExtent l="0" t="0" r="0" b="0"/>
                              <wp:docPr id="31" name="Picture 31"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earning Legacies flame logo.&#10;&#10;See http://www.heacademy.ac.uk/learninglegacies/home for more inform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v:textbox>
                </v:rect>
                <v:rect id="Rectangle 25" o:spid="_x0000_s1049"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WfJsEA&#10;AADbAAAADwAAAGRycy9kb3ducmV2LnhtbERPTYvCMBC9L/gfwgheFpuqu1KrUUQQFg8LqyIeh2Zs&#10;i82kJFHrv98cBI+P971YdaYRd3K+tqxglKQgiAuray4VHA/bYQbCB2SNjWVS8CQPq2XvY4G5tg/+&#10;o/s+lCKGsM9RQRVCm0vpi4oM+sS2xJG7WGcwROhKqR0+Yrhp5DhNp9JgzbGhwpY2FRXX/c0o2H19&#10;p+dwGtlDdp3Mfl3zeZrubkoN+t16DiJQF97il/tHK5jE9fFL/A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lnybBAAAA2wAAAA8AAAAAAAAAAAAAAAAAmAIAAGRycy9kb3du&#10;cmV2LnhtbFBLBQYAAAAABAAEAPUAAACGAwAAAAA=&#10;" filled="f" strokeweight="1pt"/>
                <w10:wrap anchorx="page" anchory="page"/>
              </v:group>
            </w:pict>
          </mc:Fallback>
        </mc:AlternateContent>
      </w:r>
    </w:p>
    <w:p w:rsidR="00D80DC3" w:rsidRDefault="00D80DC3" w:rsidP="00B5677E">
      <w:pPr>
        <w:autoSpaceDE w:val="0"/>
        <w:autoSpaceDN w:val="0"/>
        <w:adjustRightInd w:val="0"/>
        <w:spacing w:after="0" w:line="360" w:lineRule="auto"/>
        <w:jc w:val="both"/>
        <w:rPr>
          <w:rFonts w:cs="Calibri"/>
          <w:sz w:val="20"/>
          <w:szCs w:val="20"/>
        </w:rPr>
      </w:pPr>
    </w:p>
    <w:p w:rsidR="00D80DC3" w:rsidRDefault="00D80DC3" w:rsidP="00B5677E">
      <w:pPr>
        <w:autoSpaceDE w:val="0"/>
        <w:autoSpaceDN w:val="0"/>
        <w:adjustRightInd w:val="0"/>
        <w:spacing w:after="0" w:line="360" w:lineRule="auto"/>
        <w:jc w:val="both"/>
        <w:rPr>
          <w:rFonts w:cs="Calibri"/>
          <w:sz w:val="20"/>
          <w:szCs w:val="20"/>
        </w:rPr>
      </w:pPr>
    </w:p>
    <w:p w:rsidR="00D80DC3" w:rsidRDefault="00D80DC3" w:rsidP="00B5677E">
      <w:pPr>
        <w:autoSpaceDE w:val="0"/>
        <w:autoSpaceDN w:val="0"/>
        <w:adjustRightInd w:val="0"/>
        <w:spacing w:after="0" w:line="360" w:lineRule="auto"/>
        <w:jc w:val="both"/>
        <w:rPr>
          <w:rFonts w:cs="Calibri"/>
          <w:sz w:val="20"/>
          <w:szCs w:val="20"/>
        </w:rPr>
      </w:pPr>
      <w:r>
        <w:rPr>
          <w:rFonts w:cs="Calibri"/>
          <w:sz w:val="20"/>
          <w:szCs w:val="20"/>
        </w:rPr>
        <w:t xml:space="preserve">During the Games, BP, the official London 2012 Carbon Offset Partner – will provide low carbon bio fuels and engine oils for the vehicles transporting Olympic family members. This will help meet sustainability and environmental legacy goals associated with London’s Games strategy. </w:t>
      </w:r>
    </w:p>
    <w:p w:rsidR="00D80DC3" w:rsidRDefault="00D80DC3" w:rsidP="00B5677E">
      <w:pPr>
        <w:autoSpaceDE w:val="0"/>
        <w:autoSpaceDN w:val="0"/>
        <w:adjustRightInd w:val="0"/>
        <w:spacing w:after="0" w:line="360" w:lineRule="auto"/>
        <w:jc w:val="both"/>
        <w:rPr>
          <w:rFonts w:cs="Calibri"/>
          <w:sz w:val="20"/>
          <w:szCs w:val="20"/>
        </w:rPr>
      </w:pPr>
    </w:p>
    <w:p w:rsidR="00D80DC3" w:rsidRPr="002E52B6" w:rsidRDefault="00D80DC3" w:rsidP="00B5677E">
      <w:pPr>
        <w:autoSpaceDE w:val="0"/>
        <w:autoSpaceDN w:val="0"/>
        <w:adjustRightInd w:val="0"/>
        <w:spacing w:after="0" w:line="360" w:lineRule="auto"/>
        <w:jc w:val="both"/>
        <w:rPr>
          <w:rFonts w:cs="Calibri"/>
          <w:sz w:val="20"/>
          <w:szCs w:val="20"/>
        </w:rPr>
      </w:pPr>
      <w:r>
        <w:rPr>
          <w:rFonts w:cs="Calibri"/>
          <w:sz w:val="20"/>
          <w:szCs w:val="20"/>
        </w:rPr>
        <w:t xml:space="preserve">The ORN (Olympic Route Network) and PRN (Paralympic Route Network) will provide special Olympic routes (such as traffic lanes) that are designed solely and exclusively for the use of the Olympic Family. Whilst this might enable a far speedier transportation of key Olympics stakeholders to and from Olympic venues, it has nevertheless caused some controversy amongst London residents. The use of an ORN and PRN is not a new concept, with similar networks being enabled in Sydney (2000), Athens (2004), Beijing (2008) and Vancouver (2010). </w:t>
      </w:r>
      <w:r>
        <w:br/>
      </w:r>
    </w:p>
    <w:p w:rsidR="00D80DC3" w:rsidRDefault="00D80DC3" w:rsidP="003876B6">
      <w:pPr>
        <w:autoSpaceDE w:val="0"/>
        <w:autoSpaceDN w:val="0"/>
        <w:adjustRightInd w:val="0"/>
        <w:spacing w:after="0" w:line="240" w:lineRule="auto"/>
        <w:ind w:right="-46"/>
        <w:jc w:val="both"/>
        <w:rPr>
          <w:rFonts w:cs="Calibri"/>
          <w:sz w:val="20"/>
          <w:szCs w:val="20"/>
        </w:rPr>
      </w:pPr>
    </w:p>
    <w:p w:rsidR="00D80DC3" w:rsidRPr="0034325F" w:rsidRDefault="00D80DC3" w:rsidP="003876B6">
      <w:pPr>
        <w:autoSpaceDE w:val="0"/>
        <w:autoSpaceDN w:val="0"/>
        <w:adjustRightInd w:val="0"/>
        <w:spacing w:after="0" w:line="240" w:lineRule="auto"/>
        <w:ind w:right="-46"/>
        <w:jc w:val="both"/>
        <w:rPr>
          <w:rFonts w:cs="Calibri"/>
          <w:b/>
          <w:color w:val="002060"/>
          <w:sz w:val="20"/>
          <w:szCs w:val="20"/>
        </w:rPr>
      </w:pPr>
      <w:r w:rsidRPr="0034325F">
        <w:rPr>
          <w:rFonts w:cs="Calibri"/>
          <w:b/>
          <w:color w:val="002060"/>
          <w:sz w:val="20"/>
          <w:szCs w:val="20"/>
        </w:rPr>
        <w:t>Spectators</w:t>
      </w:r>
    </w:p>
    <w:p w:rsidR="00D80DC3" w:rsidRDefault="00D80DC3" w:rsidP="003876B6">
      <w:pPr>
        <w:autoSpaceDE w:val="0"/>
        <w:autoSpaceDN w:val="0"/>
        <w:adjustRightInd w:val="0"/>
        <w:spacing w:after="0" w:line="240" w:lineRule="auto"/>
        <w:ind w:right="-46"/>
        <w:jc w:val="both"/>
        <w:rPr>
          <w:rFonts w:cs="Calibri"/>
          <w:sz w:val="20"/>
          <w:szCs w:val="20"/>
        </w:rPr>
      </w:pPr>
    </w:p>
    <w:p w:rsidR="00D80DC3" w:rsidRDefault="00D80DC3" w:rsidP="00B5677E">
      <w:pPr>
        <w:autoSpaceDE w:val="0"/>
        <w:autoSpaceDN w:val="0"/>
        <w:adjustRightInd w:val="0"/>
        <w:spacing w:after="0" w:line="360" w:lineRule="auto"/>
        <w:jc w:val="both"/>
        <w:rPr>
          <w:rFonts w:cs="Calibri"/>
          <w:color w:val="000000"/>
          <w:sz w:val="20"/>
          <w:szCs w:val="20"/>
        </w:rPr>
      </w:pPr>
      <w:r>
        <w:rPr>
          <w:rFonts w:cs="Calibri"/>
          <w:color w:val="000000"/>
          <w:sz w:val="20"/>
          <w:szCs w:val="20"/>
        </w:rPr>
        <w:t xml:space="preserve">The ODA have also made significant investments in assisting the smooth transport of spectators to the Games. All spectator tickets to the Games include an all-zones London </w:t>
      </w:r>
      <w:proofErr w:type="spellStart"/>
      <w:r>
        <w:rPr>
          <w:rFonts w:cs="Calibri"/>
          <w:color w:val="000000"/>
          <w:sz w:val="20"/>
          <w:szCs w:val="20"/>
        </w:rPr>
        <w:t>TravelCard</w:t>
      </w:r>
      <w:proofErr w:type="spellEnd"/>
      <w:r>
        <w:rPr>
          <w:rFonts w:cs="Calibri"/>
          <w:color w:val="000000"/>
          <w:sz w:val="20"/>
          <w:szCs w:val="20"/>
        </w:rPr>
        <w:t xml:space="preserve">. That means that approximately 7.7 million </w:t>
      </w:r>
      <w:proofErr w:type="spellStart"/>
      <w:r>
        <w:rPr>
          <w:rFonts w:cs="Calibri"/>
          <w:color w:val="000000"/>
          <w:sz w:val="20"/>
          <w:szCs w:val="20"/>
        </w:rPr>
        <w:t>TravelCards</w:t>
      </w:r>
      <w:proofErr w:type="spellEnd"/>
      <w:r>
        <w:rPr>
          <w:rFonts w:cs="Calibri"/>
          <w:color w:val="000000"/>
          <w:sz w:val="20"/>
          <w:szCs w:val="20"/>
        </w:rPr>
        <w:t xml:space="preserve"> will have been issued alongside spectator tickets.</w:t>
      </w:r>
    </w:p>
    <w:p w:rsidR="00D80DC3" w:rsidRPr="008F3240" w:rsidRDefault="00D80DC3" w:rsidP="008209DA">
      <w:pPr>
        <w:shd w:val="clear" w:color="auto" w:fill="FFFFFF"/>
        <w:spacing w:before="100" w:beforeAutospacing="1" w:line="312" w:lineRule="atLeast"/>
        <w:rPr>
          <w:rFonts w:cs="Calibri"/>
          <w:b/>
          <w:color w:val="002060"/>
          <w:sz w:val="20"/>
          <w:szCs w:val="20"/>
          <w:lang w:eastAsia="en-GB"/>
        </w:rPr>
      </w:pPr>
      <w:r w:rsidRPr="008F3240">
        <w:rPr>
          <w:rFonts w:cs="Calibri"/>
          <w:b/>
          <w:color w:val="002060"/>
          <w:sz w:val="20"/>
          <w:szCs w:val="20"/>
          <w:lang w:eastAsia="en-GB"/>
        </w:rPr>
        <w:t>Local Businesses</w:t>
      </w:r>
    </w:p>
    <w:p w:rsidR="00B970CC" w:rsidRDefault="00D80DC3" w:rsidP="008F3240">
      <w:pPr>
        <w:shd w:val="clear" w:color="auto" w:fill="FFFFFF"/>
        <w:spacing w:line="336" w:lineRule="atLeast"/>
        <w:jc w:val="both"/>
        <w:rPr>
          <w:sz w:val="20"/>
          <w:szCs w:val="20"/>
        </w:rPr>
      </w:pPr>
      <w:r w:rsidRPr="008F3240">
        <w:rPr>
          <w:sz w:val="20"/>
          <w:szCs w:val="20"/>
        </w:rPr>
        <w:t xml:space="preserve">Local businesses have been encouraged to attend special Games workshops, and to take advantage of specially designed 2012 Games travel advice, in an attempt to minimise the disruption that the Games will cause to regular commuters. Many businesses are considering asking employees to work from home during the Games in an attempt to minimise disruption, in addition to utilising the </w:t>
      </w:r>
      <w:r w:rsidR="00B970CC" w:rsidRPr="00B970CC">
        <w:rPr>
          <w:sz w:val="20"/>
          <w:szCs w:val="20"/>
        </w:rPr>
        <w:t>www.tfl.gov.uk/2012</w:t>
      </w:r>
      <w:r w:rsidRPr="008F3240">
        <w:rPr>
          <w:sz w:val="20"/>
          <w:szCs w:val="20"/>
        </w:rPr>
        <w:t xml:space="preserve"> website, which will aim to provide up-to-date information about the potential effects of the Games (on a location-by-location</w:t>
      </w:r>
      <w:r w:rsidR="00B970CC">
        <w:rPr>
          <w:sz w:val="20"/>
          <w:szCs w:val="20"/>
        </w:rPr>
        <w:t xml:space="preserve"> </w:t>
      </w:r>
      <w:r w:rsidRPr="008F3240">
        <w:rPr>
          <w:sz w:val="20"/>
          <w:szCs w:val="20"/>
        </w:rPr>
        <w:t>basis) on commuting, congestion and general services.</w:t>
      </w:r>
    </w:p>
    <w:p w:rsidR="00D80DC3" w:rsidRDefault="00D80DC3" w:rsidP="008F3240">
      <w:pPr>
        <w:shd w:val="clear" w:color="auto" w:fill="FFFFFF"/>
        <w:spacing w:line="336" w:lineRule="atLeast"/>
        <w:jc w:val="both"/>
      </w:pPr>
      <w:r>
        <w:br/>
      </w:r>
      <w:r w:rsidRPr="004922F5">
        <w:rPr>
          <w:rFonts w:cs="Calibri"/>
          <w:b/>
          <w:color w:val="002060"/>
          <w:sz w:val="20"/>
          <w:szCs w:val="20"/>
        </w:rPr>
        <w:t>Media</w:t>
      </w:r>
    </w:p>
    <w:p w:rsidR="00D80DC3" w:rsidRPr="00193D8F" w:rsidRDefault="00D80DC3" w:rsidP="00193D8F">
      <w:pPr>
        <w:pStyle w:val="Header"/>
        <w:rPr>
          <w:rFonts w:asciiTheme="minorHAnsi" w:hAnsiTheme="minorHAnsi" w:cstheme="minorHAnsi"/>
        </w:rPr>
      </w:pPr>
      <w:r w:rsidRPr="00193D8F">
        <w:rPr>
          <w:rFonts w:asciiTheme="minorHAnsi" w:hAnsiTheme="minorHAnsi" w:cstheme="minorHAnsi"/>
          <w:sz w:val="20"/>
          <w:szCs w:val="20"/>
        </w:rPr>
        <w:t>5,000 media representatives from across the globe will call Bloomsbury, central London, their temporary home during the duration of the Games. Media representatives can travel to and from Olympic venues using from the Media Transport Hub in Russell Square using specially provided shuttle buses. The ODA are, however, hoping that journalists and other media representatives will also consider taking advantage of London’s existing transport infrastructure, so as not to put too much pressure on the ORN or PRN. In particular</w:t>
      </w:r>
      <w:proofErr w:type="gramStart"/>
      <w:r w:rsidR="00B970CC" w:rsidRPr="00193D8F">
        <w:rPr>
          <w:rFonts w:asciiTheme="minorHAnsi" w:hAnsiTheme="minorHAnsi" w:cstheme="minorHAnsi"/>
          <w:sz w:val="20"/>
          <w:szCs w:val="20"/>
        </w:rPr>
        <w:t xml:space="preserve">, </w:t>
      </w:r>
      <w:r w:rsidRPr="00193D8F">
        <w:rPr>
          <w:rFonts w:asciiTheme="minorHAnsi" w:hAnsiTheme="minorHAnsi" w:cstheme="minorHAnsi"/>
          <w:sz w:val="20"/>
          <w:szCs w:val="20"/>
        </w:rPr>
        <w:t xml:space="preserve"> use</w:t>
      </w:r>
      <w:proofErr w:type="gramEnd"/>
      <w:r w:rsidRPr="00193D8F">
        <w:rPr>
          <w:rFonts w:asciiTheme="minorHAnsi" w:hAnsiTheme="minorHAnsi" w:cstheme="minorHAnsi"/>
          <w:sz w:val="20"/>
          <w:szCs w:val="20"/>
        </w:rPr>
        <w:t xml:space="preserve"> of the Javelin</w:t>
      </w:r>
      <w:r w:rsidR="00B970CC" w:rsidRPr="00193D8F">
        <w:rPr>
          <w:rStyle w:val="FootnoteReference"/>
          <w:rFonts w:asciiTheme="minorHAnsi" w:hAnsiTheme="minorHAnsi" w:cstheme="minorHAnsi"/>
          <w:sz w:val="20"/>
          <w:szCs w:val="20"/>
        </w:rPr>
        <w:footnoteReference w:id="1"/>
      </w:r>
      <w:r w:rsidRPr="00193D8F">
        <w:rPr>
          <w:rFonts w:asciiTheme="minorHAnsi" w:hAnsiTheme="minorHAnsi" w:cstheme="minorHAnsi"/>
          <w:sz w:val="20"/>
          <w:szCs w:val="20"/>
        </w:rPr>
        <w:t xml:space="preserve"> is encouraged, due to the highly attractive 7 minute transport time that would take media reps from St Pancras International (close to their Russell Square base) to the Olympic Park in a far quicker time than </w:t>
      </w:r>
      <w:r w:rsidR="00AD263A" w:rsidRPr="00193D8F">
        <w:rPr>
          <w:rFonts w:asciiTheme="minorHAnsi" w:hAnsiTheme="minorHAnsi" w:cstheme="minorHAnsi"/>
          <w:noProof/>
        </w:rPr>
        <mc:AlternateContent>
          <mc:Choice Requires="wpg">
            <w:drawing>
              <wp:anchor distT="0" distB="0" distL="114300" distR="114300" simplePos="0" relativeHeight="251672064" behindDoc="0" locked="0" layoutInCell="0" allowOverlap="1" wp14:anchorId="67BDFE74" wp14:editId="7ED797A1">
                <wp:simplePos x="0" y="0"/>
                <wp:positionH relativeFrom="page">
                  <wp:posOffset>195580</wp:posOffset>
                </wp:positionH>
                <wp:positionV relativeFrom="page">
                  <wp:posOffset>191770</wp:posOffset>
                </wp:positionV>
                <wp:extent cx="6934200" cy="678180"/>
                <wp:effectExtent l="14605" t="10795" r="4445" b="635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678180"/>
                          <a:chOff x="330" y="308"/>
                          <a:chExt cx="11602" cy="845"/>
                        </a:xfrm>
                      </wpg:grpSpPr>
                      <wps:wsp>
                        <wps:cNvPr id="33" name="Rectangle 27"/>
                        <wps:cNvSpPr>
                          <a:spLocks noChangeArrowheads="1"/>
                        </wps:cNvSpPr>
                        <wps:spPr bwMode="auto">
                          <a:xfrm>
                            <a:off x="377" y="360"/>
                            <a:ext cx="9346" cy="720"/>
                          </a:xfrm>
                          <a:prstGeom prst="rect">
                            <a:avLst/>
                          </a:prstGeom>
                          <a:solidFill>
                            <a:srgbClr val="0000FF"/>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AD263A" w:rsidRDefault="00AD263A" w:rsidP="007F11F6">
                              <w:pPr>
                                <w:pStyle w:val="Title"/>
                              </w:pPr>
                              <w:r>
                                <w:t>Case Study</w:t>
                              </w:r>
                            </w:p>
                            <w:p w:rsidR="00AD263A" w:rsidRDefault="00AD263A" w:rsidP="007F11F6">
                              <w:pPr>
                                <w:pStyle w:val="Title"/>
                              </w:pPr>
                              <w:r>
                                <w:t>WOMENS PARTICIPATION IN THE OLYMPIC GAMES</w:t>
                              </w:r>
                            </w:p>
                          </w:txbxContent>
                        </wps:txbx>
                        <wps:bodyPr rot="0" vert="horz" wrap="square" lIns="91440" tIns="45720" rIns="91440" bIns="45720" anchor="ctr" anchorCtr="0" upright="1">
                          <a:noAutofit/>
                        </wps:bodyPr>
                      </wps:wsp>
                      <wps:wsp>
                        <wps:cNvPr id="34" name="Rectangle 28"/>
                        <wps:cNvSpPr>
                          <a:spLocks noChangeArrowheads="1"/>
                        </wps:cNvSpPr>
                        <wps:spPr bwMode="auto">
                          <a:xfrm>
                            <a:off x="9763" y="360"/>
                            <a:ext cx="2169" cy="793"/>
                          </a:xfrm>
                          <a:prstGeom prst="rect">
                            <a:avLst/>
                          </a:prstGeom>
                          <a:noFill/>
                          <a:ln>
                            <a:noFill/>
                          </a:ln>
                          <a:extLst>
                            <a:ext uri="{909E8E84-426E-40DD-AFC4-6F175D3DCCD1}">
                              <a14:hiddenFill xmlns:a14="http://schemas.microsoft.com/office/drawing/2010/main">
                                <a:solidFill>
                                  <a:srgbClr val="9BBB59"/>
                                </a:solidFill>
                              </a14:hiddenFill>
                            </a:ext>
                            <a:ext uri="{91240B29-F687-4F45-9708-019B960494DF}">
                              <a14:hiddenLine xmlns:a14="http://schemas.microsoft.com/office/drawing/2010/main" w="25400">
                                <a:solidFill>
                                  <a:srgbClr val="FFFFFF"/>
                                </a:solidFill>
                                <a:miter lim="800000"/>
                                <a:headEnd/>
                                <a:tailEnd/>
                              </a14:hiddenLine>
                            </a:ext>
                          </a:extLst>
                        </wps:spPr>
                        <wps:txbx>
                          <w:txbxContent>
                            <w:p w:rsidR="00AD263A" w:rsidRDefault="00AD263A" w:rsidP="00AD263A">
                              <w:pPr>
                                <w:rPr>
                                  <w:szCs w:val="36"/>
                                </w:rPr>
                              </w:pPr>
                              <w:r>
                                <w:rPr>
                                  <w:szCs w:val="36"/>
                                </w:rPr>
                                <w:t xml:space="preserve">  </w:t>
                              </w:r>
                              <w:r>
                                <w:rPr>
                                  <w:noProof/>
                                  <w:sz w:val="20"/>
                                  <w:szCs w:val="20"/>
                                  <w:lang w:eastAsia="en-GB"/>
                                </w:rPr>
                                <w:drawing>
                                  <wp:inline distT="0" distB="0" distL="0" distR="0" wp14:anchorId="5C28366A" wp14:editId="0DBC7806">
                                    <wp:extent cx="952500" cy="438150"/>
                                    <wp:effectExtent l="0" t="0" r="0" b="0"/>
                                    <wp:docPr id="36" name="Picture 36"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earning Legacies flame logo.&#10;&#10;See http://www.heacademy.ac.uk/learninglegacies/home for more inform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wps:wsp>
                        <wps:cNvPr id="35" name="Rectangle 29"/>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50" style="position:absolute;margin-left:15.4pt;margin-top:15.1pt;width:546pt;height:53.4pt;z-index:251672064;mso-position-horizontal-relative:page;mso-position-vertical-relative:page" coordorigin="330,308" coordsize="11602,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" o:allowincell="f">
                <v:rect id="Rectangle 27" o:spid="_x0000_s1051"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53k8MA&#10;AADbAAAADwAAAGRycy9kb3ducmV2LnhtbESPzarCMBSE94LvEI7gRq6pFlSqUUQQhYsLfxDu7tAc&#10;22JzUpuovW9vBMHlMDPfMLNFY0rxoNoVlhUM+hEI4tTqgjMFp+P6ZwLCeWSNpWVS8E8OFvN2a4aJ&#10;tk/e0+PgMxEg7BJUkHtfJVK6NCeDrm8r4uBdbG3QB1lnUtf4DHBTymEUjaTBgsNCjhWtckqvh7tR&#10;gOO/zYh58mv8fb/b3eLeeXntKdXtNMspCE+N/4Y/7a1WEMfw/hJ+gJ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453k8MAAADbAAAADwAAAAAAAAAAAAAAAACYAgAAZHJzL2Rv&#10;d25yZXYueG1sUEsFBgAAAAAEAAQA9QAAAIgDAAAAAA==&#10;" fillcolor="blue" stroked="f" strokecolor="white" strokeweight="1.5pt">
                  <v:textbox>
                    <w:txbxContent>
                      <w:p w:rsidR="00AD263A" w:rsidRDefault="00AD263A" w:rsidP="007F11F6">
                        <w:pPr>
                          <w:pStyle w:val="Title"/>
                        </w:pPr>
                        <w:r>
                          <w:t>Case Study</w:t>
                        </w:r>
                      </w:p>
                      <w:p w:rsidR="00AD263A" w:rsidRDefault="00AD263A" w:rsidP="007F11F6">
                        <w:pPr>
                          <w:pStyle w:val="Title"/>
                        </w:pPr>
                        <w:r>
                          <w:t>WOMENS PARTICIPATION IN THE OLYMPIC GAMES</w:t>
                        </w:r>
                      </w:p>
                    </w:txbxContent>
                  </v:textbox>
                </v:rect>
                <v:rect id="Rectangle 28" o:spid="_x0000_s1052" style="position:absolute;left:9763;top:360;width:2169;height:7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2n8QA&#10;AADbAAAADwAAAGRycy9kb3ducmV2LnhtbESPQWvCQBSE70L/w/IKvemmrYimrtIKiuBBTOOht0f2&#10;NRvMvo3ZVeO/dwXB4zAz3zDTeWdrcabWV44VvA8SEMSF0xWXCvLfZX8MwgdkjbVjUnAlD/PZS2+K&#10;qXYX3tE5C6WIEPYpKjAhNKmUvjBk0Q9cQxy9f9daDFG2pdQtXiLc1vIjSUbSYsVxwWBDC0PFITtZ&#10;Bej9arE/5vvtdjP5k5P8Z3XIjFJvr933F4hAXXiGH+21VvA5hPuX+AP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tp/EAAAA2wAAAA8AAAAAAAAAAAAAAAAAmAIAAGRycy9k&#10;b3ducmV2LnhtbFBLBQYAAAAABAAEAPUAAACJAwAAAAA=&#10;" filled="f" fillcolor="#9bbb59" stroked="f" strokecolor="white" strokeweight="2pt">
                  <v:textbox>
                    <w:txbxContent>
                      <w:p w:rsidR="00AD263A" w:rsidRDefault="00AD263A" w:rsidP="00AD263A">
                        <w:pPr>
                          <w:rPr>
                            <w:szCs w:val="36"/>
                          </w:rPr>
                        </w:pPr>
                        <w:r>
                          <w:rPr>
                            <w:szCs w:val="36"/>
                          </w:rPr>
                          <w:t xml:space="preserve">  </w:t>
                        </w:r>
                        <w:r>
                          <w:rPr>
                            <w:noProof/>
                            <w:sz w:val="20"/>
                            <w:szCs w:val="20"/>
                            <w:lang w:eastAsia="en-GB"/>
                          </w:rPr>
                          <w:drawing>
                            <wp:inline distT="0" distB="0" distL="0" distR="0" wp14:anchorId="5C28366A" wp14:editId="0DBC7806">
                              <wp:extent cx="952500" cy="438150"/>
                              <wp:effectExtent l="0" t="0" r="0" b="0"/>
                              <wp:docPr id="36" name="Picture 36"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earning Legacies flame logo.&#10;&#10;See http://www.heacademy.ac.uk/learninglegacies/home for more inform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v:textbox>
                </v:rect>
                <v:rect id="Rectangle 29" o:spid="_x0000_s1053"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I8vsMA&#10;AADbAAAADwAAAGRycy9kb3ducmV2LnhtbESPQYvCMBSE74L/ITxhL6Kp6ypajSKCIB4WVkU8Pppn&#10;W2xeShK1/nsjCHscZuYbZr5sTCXu5HxpWcGgn4AgzqwuOVdwPGx6ExA+IGusLJOCJ3lYLtqtOaba&#10;PviP7vuQiwhhn6KCIoQ6ldJnBRn0fVsTR+9incEQpculdviIcFPJ7yQZS4Mlx4UCa1oXlF33N6Ng&#10;9zNKzuE0sIfJdTj9dVX3NN7dlPrqNKsZiEBN+A9/2lutYDiC95f4A+Ti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I8vsMAAADbAAAADwAAAAAAAAAAAAAAAACYAgAAZHJzL2Rv&#10;d25yZXYueG1sUEsFBgAAAAAEAAQA9QAAAIgDAAAAAA==&#10;" filled="f" strokeweight="1pt"/>
                <w10:wrap anchorx="page" anchory="page"/>
              </v:group>
            </w:pict>
          </mc:Fallback>
        </mc:AlternateContent>
      </w:r>
      <w:r w:rsidR="00193D8F" w:rsidRPr="00193D8F">
        <w:rPr>
          <w:rFonts w:asciiTheme="minorHAnsi" w:hAnsiTheme="minorHAnsi" w:cstheme="minorHAnsi"/>
          <w:sz w:val="20"/>
          <w:szCs w:val="20"/>
        </w:rPr>
        <w:t xml:space="preserve"> </w:t>
      </w:r>
      <w:r w:rsidRPr="00193D8F">
        <w:rPr>
          <w:rFonts w:asciiTheme="minorHAnsi" w:hAnsiTheme="minorHAnsi" w:cstheme="minorHAnsi"/>
          <w:sz w:val="20"/>
          <w:szCs w:val="20"/>
        </w:rPr>
        <w:t>any road transport would allow.</w:t>
      </w:r>
    </w:p>
    <w:p w:rsidR="00AD263A" w:rsidRDefault="00AD263A" w:rsidP="00AD263A">
      <w:pPr>
        <w:pStyle w:val="Header"/>
      </w:pPr>
      <w:r>
        <w:rPr>
          <w:noProof/>
        </w:rPr>
        <mc:AlternateContent>
          <mc:Choice Requires="wpg">
            <w:drawing>
              <wp:anchor distT="0" distB="0" distL="114300" distR="114300" simplePos="0" relativeHeight="251674112" behindDoc="0" locked="0" layoutInCell="0" allowOverlap="1">
                <wp:simplePos x="0" y="0"/>
                <wp:positionH relativeFrom="page">
                  <wp:posOffset>195580</wp:posOffset>
                </wp:positionH>
                <wp:positionV relativeFrom="page">
                  <wp:posOffset>191770</wp:posOffset>
                </wp:positionV>
                <wp:extent cx="6934200" cy="678180"/>
                <wp:effectExtent l="14605" t="10795" r="4445" b="635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678180"/>
                          <a:chOff x="330" y="308"/>
                          <a:chExt cx="11602" cy="845"/>
                        </a:xfrm>
                      </wpg:grpSpPr>
                      <wps:wsp>
                        <wps:cNvPr id="38" name="Rectangle 31"/>
                        <wps:cNvSpPr>
                          <a:spLocks noChangeArrowheads="1"/>
                        </wps:cNvSpPr>
                        <wps:spPr bwMode="auto">
                          <a:xfrm>
                            <a:off x="377" y="360"/>
                            <a:ext cx="9346" cy="720"/>
                          </a:xfrm>
                          <a:prstGeom prst="rect">
                            <a:avLst/>
                          </a:prstGeom>
                          <a:solidFill>
                            <a:srgbClr val="0000FF"/>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AD263A" w:rsidRDefault="00AD263A" w:rsidP="007F11F6">
                              <w:pPr>
                                <w:pStyle w:val="Title"/>
                              </w:pPr>
                              <w:r>
                                <w:t>Case Study</w:t>
                              </w:r>
                            </w:p>
                            <w:p w:rsidR="00AD263A" w:rsidRDefault="00193D8F" w:rsidP="007F11F6">
                              <w:pPr>
                                <w:pStyle w:val="Title"/>
                              </w:pPr>
                              <w:r w:rsidRPr="00193D8F">
                                <w:t>Transport Strategy for London 2012</w:t>
                              </w:r>
                            </w:p>
                          </w:txbxContent>
                        </wps:txbx>
                        <wps:bodyPr rot="0" vert="horz" wrap="square" lIns="91440" tIns="45720" rIns="91440" bIns="45720" anchor="ctr" anchorCtr="0" upright="1">
                          <a:noAutofit/>
                        </wps:bodyPr>
                      </wps:wsp>
                      <wps:wsp>
                        <wps:cNvPr id="39" name="Rectangle 32"/>
                        <wps:cNvSpPr>
                          <a:spLocks noChangeArrowheads="1"/>
                        </wps:cNvSpPr>
                        <wps:spPr bwMode="auto">
                          <a:xfrm>
                            <a:off x="9763" y="360"/>
                            <a:ext cx="2169" cy="793"/>
                          </a:xfrm>
                          <a:prstGeom prst="rect">
                            <a:avLst/>
                          </a:prstGeom>
                          <a:noFill/>
                          <a:ln>
                            <a:noFill/>
                          </a:ln>
                          <a:extLst>
                            <a:ext uri="{909E8E84-426E-40DD-AFC4-6F175D3DCCD1}">
                              <a14:hiddenFill xmlns:a14="http://schemas.microsoft.com/office/drawing/2010/main">
                                <a:solidFill>
                                  <a:srgbClr val="9BBB59"/>
                                </a:solidFill>
                              </a14:hiddenFill>
                            </a:ext>
                            <a:ext uri="{91240B29-F687-4F45-9708-019B960494DF}">
                              <a14:hiddenLine xmlns:a14="http://schemas.microsoft.com/office/drawing/2010/main" w="25400">
                                <a:solidFill>
                                  <a:srgbClr val="FFFFFF"/>
                                </a:solidFill>
                                <a:miter lim="800000"/>
                                <a:headEnd/>
                                <a:tailEnd/>
                              </a14:hiddenLine>
                            </a:ext>
                          </a:extLst>
                        </wps:spPr>
                        <wps:txbx>
                          <w:txbxContent>
                            <w:p w:rsidR="00AD263A" w:rsidRDefault="00AD263A" w:rsidP="00AD263A">
                              <w:pPr>
                                <w:rPr>
                                  <w:szCs w:val="36"/>
                                </w:rPr>
                              </w:pPr>
                              <w:r>
                                <w:rPr>
                                  <w:szCs w:val="36"/>
                                </w:rPr>
                                <w:t xml:space="preserve">  </w:t>
                              </w:r>
                              <w:r>
                                <w:rPr>
                                  <w:noProof/>
                                  <w:sz w:val="20"/>
                                  <w:szCs w:val="20"/>
                                  <w:lang w:eastAsia="en-GB"/>
                                </w:rPr>
                                <w:drawing>
                                  <wp:inline distT="0" distB="0" distL="0" distR="0" wp14:anchorId="23EF3F89" wp14:editId="2C6531A7">
                                    <wp:extent cx="952500" cy="438150"/>
                                    <wp:effectExtent l="0" t="0" r="0" b="0"/>
                                    <wp:docPr id="41" name="Picture 41"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earning Legacies flame logo.&#10;&#10;See http://www.heacademy.ac.uk/learninglegacies/home for more inform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wps:wsp>
                        <wps:cNvPr id="40" name="Rectangle 33"/>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54" style="position:absolute;margin-left:15.4pt;margin-top:15.1pt;width:546pt;height:53.4pt;z-index:251674112;mso-position-horizontal-relative:page;mso-position-vertical-relative:page" coordorigin="330,308" coordsize="11602,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" o:allowincell="f">
                <v:rect id="Rectangle 31" o:spid="_x0000_s1055"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rl4r4A&#10;AADbAAAADwAAAGRycy9kb3ducmV2LnhtbERP3QoBQRS+V95hOsqNmEWhZUhKlFz4Sbk77Ry7m50z&#10;a2ew3t5cKJdf3/9sUZtCvKhyuWUF/V4EgjixOudUwfm07k5AOI+ssbBMCj7kYDFvNmYYa/vmA72O&#10;PhUhhF2MCjLvy1hKl2Rk0PVsSRy4m60M+gCrVOoK3yHcFHIQRSNpMOfQkGFJq4yS+/FpFOD4uhkx&#10;T3bGPw/7/WPYuSzvHaXarXo5BeGp9n/xz73VCoZhbPgSfoCcf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0q5eK+AAAA2wAAAA8AAAAAAAAAAAAAAAAAmAIAAGRycy9kb3ducmV2&#10;LnhtbFBLBQYAAAAABAAEAPUAAACDAwAAAAA=&#10;" fillcolor="blue" stroked="f" strokecolor="white" strokeweight="1.5pt">
                  <v:textbox>
                    <w:txbxContent>
                      <w:p w:rsidR="00AD263A" w:rsidRDefault="00AD263A" w:rsidP="007F11F6">
                        <w:pPr>
                          <w:pStyle w:val="Title"/>
                        </w:pPr>
                        <w:r>
                          <w:t>Case Study</w:t>
                        </w:r>
                      </w:p>
                      <w:p w:rsidR="00AD263A" w:rsidRDefault="00193D8F" w:rsidP="007F11F6">
                        <w:pPr>
                          <w:pStyle w:val="Title"/>
                        </w:pPr>
                        <w:r w:rsidRPr="00193D8F">
                          <w:t>Transport Strategy for London 2012</w:t>
                        </w:r>
                      </w:p>
                    </w:txbxContent>
                  </v:textbox>
                </v:rect>
                <v:rect id="Rectangle 32" o:spid="_x0000_s1056" style="position:absolute;left:9763;top:360;width:2169;height:7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IZAcQA&#10;AADbAAAADwAAAGRycy9kb3ducmV2LnhtbESPQWvCQBSE7wX/w/KE3urGCqWJrqJCpeBBGuPB2yP7&#10;zAazb2N21fjvu4WCx2FmvmFmi9424kadrx0rGI8SEMSl0zVXCor919snCB+QNTaOScGDPCzmg5cZ&#10;Ztrd+YdueahEhLDPUIEJoc2k9KUhi37kWuLonVxnMUTZVVJ3eI9w28j3JPmQFmuOCwZbWhsqz/nV&#10;KkDvN+vDpTjsdtv0KNNitTnnRqnXYb+cggjUh2f4v/2tFUxS+PsSf4C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iGQHEAAAA2wAAAA8AAAAAAAAAAAAAAAAAmAIAAGRycy9k&#10;b3ducmV2LnhtbFBLBQYAAAAABAAEAPUAAACJAwAAAAA=&#10;" filled="f" fillcolor="#9bbb59" stroked="f" strokecolor="white" strokeweight="2pt">
                  <v:textbox>
                    <w:txbxContent>
                      <w:p w:rsidR="00AD263A" w:rsidRDefault="00AD263A" w:rsidP="00AD263A">
                        <w:pPr>
                          <w:rPr>
                            <w:szCs w:val="36"/>
                          </w:rPr>
                        </w:pPr>
                        <w:r>
                          <w:rPr>
                            <w:szCs w:val="36"/>
                          </w:rPr>
                          <w:t xml:space="preserve">  </w:t>
                        </w:r>
                        <w:r>
                          <w:rPr>
                            <w:noProof/>
                            <w:sz w:val="20"/>
                            <w:szCs w:val="20"/>
                            <w:lang w:eastAsia="en-GB"/>
                          </w:rPr>
                          <w:drawing>
                            <wp:inline distT="0" distB="0" distL="0" distR="0" wp14:anchorId="23EF3F89" wp14:editId="2C6531A7">
                              <wp:extent cx="952500" cy="438150"/>
                              <wp:effectExtent l="0" t="0" r="0" b="0"/>
                              <wp:docPr id="41" name="Picture 41"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earning Legacies flame logo.&#10;&#10;See http://www.heacademy.ac.uk/learninglegacies/home for more inform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v:textbox>
                </v:rect>
                <v:rect id="Rectangle 33" o:spid="_x0000_s1057"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PsW8IA&#10;AADbAAAADwAAAGRycy9kb3ducmV2LnhtbERPy2oCMRTdC/5DuEI3UjPTquholFIoFBeCWsTlZXKd&#10;GZzcDEnm0b9vFgWXh/Pe7gdTi46crywrSGcJCOLc6ooLBT+Xr9cVCB+QNdaWScEvedjvxqMtZtr2&#10;fKLuHAoRQ9hnqKAMocmk9HlJBv3MNsSRu1tnMEToCqkd9jHc1PItSZbSYMWxocSGPkvKH+fWKDjM&#10;F8ktXFN7WT3e10dXT6/LQ6vUy2T42IAINISn+N/9rRXM4/r4Jf4A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I+xbwgAAANsAAAAPAAAAAAAAAAAAAAAAAJgCAABkcnMvZG93&#10;bnJldi54bWxQSwUGAAAAAAQABAD1AAAAhwMAAAAA&#10;" filled="f" strokeweight="1pt"/>
                <w10:wrap anchorx="page" anchory="page"/>
              </v:group>
            </w:pict>
          </mc:Fallback>
        </mc:AlternateContent>
      </w:r>
    </w:p>
    <w:p w:rsidR="00D80DC3" w:rsidRDefault="00D80DC3" w:rsidP="00B5677E">
      <w:pPr>
        <w:shd w:val="clear" w:color="auto" w:fill="FFFFFF"/>
        <w:spacing w:line="336" w:lineRule="atLeast"/>
        <w:jc w:val="both"/>
        <w:rPr>
          <w:sz w:val="20"/>
          <w:szCs w:val="20"/>
        </w:rPr>
      </w:pPr>
    </w:p>
    <w:p w:rsidR="00D80DC3" w:rsidRPr="00B5677E" w:rsidRDefault="00D80DC3" w:rsidP="00B5677E">
      <w:pPr>
        <w:shd w:val="clear" w:color="auto" w:fill="FFFFFF"/>
        <w:spacing w:line="336" w:lineRule="atLeast"/>
        <w:jc w:val="both"/>
        <w:rPr>
          <w:b/>
          <w:color w:val="002060"/>
          <w:sz w:val="20"/>
          <w:szCs w:val="20"/>
        </w:rPr>
      </w:pPr>
      <w:r w:rsidRPr="00B5677E">
        <w:rPr>
          <w:b/>
          <w:color w:val="002060"/>
          <w:sz w:val="20"/>
          <w:szCs w:val="20"/>
        </w:rPr>
        <w:lastRenderedPageBreak/>
        <w:t>Use of Alternative Venues</w:t>
      </w:r>
    </w:p>
    <w:p w:rsidR="00D80DC3" w:rsidRPr="00B5677E" w:rsidRDefault="00D80DC3" w:rsidP="00B5677E">
      <w:pPr>
        <w:shd w:val="clear" w:color="auto" w:fill="FFFFFF"/>
        <w:spacing w:line="336" w:lineRule="atLeast"/>
        <w:jc w:val="both"/>
        <w:rPr>
          <w:rFonts w:cs="Calibri"/>
          <w:b/>
          <w:color w:val="000000"/>
          <w:sz w:val="20"/>
          <w:szCs w:val="20"/>
        </w:rPr>
      </w:pPr>
      <w:r w:rsidRPr="00B5677E">
        <w:rPr>
          <w:sz w:val="20"/>
          <w:szCs w:val="20"/>
        </w:rPr>
        <w:t xml:space="preserve">The use of alternative venues – to discourage non-ticket holders from travelling to Olympic zones – </w:t>
      </w:r>
      <w:r>
        <w:rPr>
          <w:sz w:val="20"/>
          <w:szCs w:val="20"/>
        </w:rPr>
        <w:t>is</w:t>
      </w:r>
      <w:r w:rsidRPr="00B5677E">
        <w:rPr>
          <w:sz w:val="20"/>
          <w:szCs w:val="20"/>
        </w:rPr>
        <w:t xml:space="preserve"> also </w:t>
      </w:r>
      <w:r>
        <w:rPr>
          <w:sz w:val="20"/>
          <w:szCs w:val="20"/>
        </w:rPr>
        <w:t xml:space="preserve"> designed </w:t>
      </w:r>
      <w:r w:rsidRPr="00B5677E">
        <w:rPr>
          <w:sz w:val="20"/>
          <w:szCs w:val="20"/>
        </w:rPr>
        <w:t xml:space="preserve"> to ease congestion. One popular example is likely to the be the free-to-air live site at London’s Hyde Park which will host giant screens that capture and transmit Olympic and Paralympic action to viewers.</w:t>
      </w:r>
      <w:r w:rsidRPr="00B5677E">
        <w:rPr>
          <w:sz w:val="20"/>
          <w:szCs w:val="20"/>
        </w:rPr>
        <w:br/>
      </w:r>
    </w:p>
    <w:p w:rsidR="00D80DC3" w:rsidRPr="008F3240" w:rsidRDefault="00D80DC3" w:rsidP="00A259EE">
      <w:pPr>
        <w:autoSpaceDE w:val="0"/>
        <w:autoSpaceDN w:val="0"/>
        <w:adjustRightInd w:val="0"/>
        <w:spacing w:after="0" w:line="240" w:lineRule="auto"/>
        <w:jc w:val="both"/>
        <w:rPr>
          <w:rFonts w:cs="Calibri"/>
          <w:b/>
          <w:color w:val="002060"/>
          <w:sz w:val="20"/>
          <w:szCs w:val="20"/>
        </w:rPr>
      </w:pPr>
      <w:r w:rsidRPr="008F3240">
        <w:rPr>
          <w:rFonts w:cs="Calibri"/>
          <w:b/>
          <w:color w:val="002060"/>
          <w:sz w:val="20"/>
          <w:szCs w:val="20"/>
        </w:rPr>
        <w:t>Disability Transport</w:t>
      </w:r>
    </w:p>
    <w:p w:rsidR="00D80DC3" w:rsidRPr="00A44835" w:rsidRDefault="00D80DC3" w:rsidP="00A44835">
      <w:pPr>
        <w:autoSpaceDE w:val="0"/>
        <w:autoSpaceDN w:val="0"/>
        <w:adjustRightInd w:val="0"/>
        <w:spacing w:after="0" w:line="240" w:lineRule="auto"/>
        <w:rPr>
          <w:rFonts w:ascii="Arial" w:hAnsi="Arial" w:cs="Arial"/>
          <w:color w:val="000000"/>
          <w:sz w:val="23"/>
          <w:szCs w:val="23"/>
        </w:rPr>
      </w:pPr>
    </w:p>
    <w:p w:rsidR="00D80DC3" w:rsidRPr="00A259EE" w:rsidRDefault="00D80DC3" w:rsidP="00B5677E">
      <w:pPr>
        <w:pStyle w:val="NormalWeb"/>
        <w:spacing w:before="0" w:beforeAutospacing="0" w:after="0" w:afterAutospacing="0" w:line="360" w:lineRule="auto"/>
        <w:jc w:val="both"/>
        <w:rPr>
          <w:rFonts w:ascii="Calibri" w:hAnsi="Calibri" w:cs="Calibri"/>
          <w:sz w:val="20"/>
          <w:szCs w:val="20"/>
        </w:rPr>
      </w:pPr>
      <w:r>
        <w:rPr>
          <w:rStyle w:val="highlightedsearchterm"/>
          <w:rFonts w:ascii="Calibri" w:hAnsi="Calibri" w:cs="Calibri"/>
          <w:sz w:val="20"/>
          <w:szCs w:val="20"/>
        </w:rPr>
        <w:t xml:space="preserve">The ODA and LOCOG are also confident that the significant investments that they have made to the transport infrastructure in London will greatly enhance disabled access. </w:t>
      </w:r>
      <w:r w:rsidRPr="00A259EE">
        <w:rPr>
          <w:rFonts w:ascii="Calibri" w:hAnsi="Calibri" w:cs="Calibri"/>
          <w:sz w:val="20"/>
          <w:szCs w:val="20"/>
        </w:rPr>
        <w:t xml:space="preserve">Disability Now previously </w:t>
      </w:r>
      <w:r>
        <w:rPr>
          <w:rFonts w:ascii="Calibri" w:hAnsi="Calibri" w:cs="Calibri"/>
          <w:sz w:val="20"/>
          <w:szCs w:val="20"/>
        </w:rPr>
        <w:t>voiced their concerns that disabled transport might not be designed as effectively as it needed to be, but Olympic organisers remained confident that they would deliver a high quality disabled provision. This will include a provision of 5</w:t>
      </w:r>
      <w:r w:rsidRPr="00A259EE">
        <w:rPr>
          <w:rFonts w:ascii="Calibri" w:hAnsi="Calibri" w:cs="Calibri"/>
          <w:sz w:val="20"/>
          <w:szCs w:val="20"/>
        </w:rPr>
        <w:t xml:space="preserve">50 blue badge parking spaces at the </w:t>
      </w:r>
      <w:r w:rsidRPr="00A259EE">
        <w:rPr>
          <w:rStyle w:val="highlightedsearchterm"/>
          <w:rFonts w:ascii="Calibri" w:hAnsi="Calibri" w:cs="Calibri"/>
          <w:sz w:val="20"/>
          <w:szCs w:val="20"/>
        </w:rPr>
        <w:t>Olympic</w:t>
      </w:r>
      <w:r w:rsidRPr="00A259EE">
        <w:rPr>
          <w:rFonts w:ascii="Calibri" w:hAnsi="Calibri" w:cs="Calibri"/>
          <w:sz w:val="20"/>
          <w:szCs w:val="20"/>
        </w:rPr>
        <w:t xml:space="preserve"> Park</w:t>
      </w:r>
      <w:r>
        <w:rPr>
          <w:rFonts w:ascii="Calibri" w:hAnsi="Calibri" w:cs="Calibri"/>
          <w:sz w:val="20"/>
          <w:szCs w:val="20"/>
        </w:rPr>
        <w:t xml:space="preserve">, the creation of </w:t>
      </w:r>
      <w:r w:rsidRPr="00A259EE">
        <w:rPr>
          <w:rFonts w:ascii="Calibri" w:hAnsi="Calibri" w:cs="Calibri"/>
          <w:sz w:val="20"/>
          <w:szCs w:val="20"/>
        </w:rPr>
        <w:t xml:space="preserve">a map of accessible </w:t>
      </w:r>
      <w:r w:rsidRPr="00A259EE">
        <w:rPr>
          <w:rStyle w:val="highlightedsearchterm"/>
          <w:rFonts w:ascii="Calibri" w:hAnsi="Calibri" w:cs="Calibri"/>
          <w:sz w:val="20"/>
          <w:szCs w:val="20"/>
        </w:rPr>
        <w:t>transport</w:t>
      </w:r>
      <w:r>
        <w:rPr>
          <w:rStyle w:val="highlightedsearchterm"/>
          <w:rFonts w:ascii="Calibri" w:hAnsi="Calibri" w:cs="Calibri"/>
          <w:sz w:val="20"/>
          <w:szCs w:val="20"/>
        </w:rPr>
        <w:t xml:space="preserve"> highlighting disabled access across the transport network. ODA research found that 7% of visitors to the Games will experience difficulty using escalators and stairs, and that 1% will not be able to use them at all. Clearly, the need to provide accessible alternatives to this demographic group is paramount in order to ensure the smooth running of the transportation of spectators to the Games on Games-days.</w:t>
      </w:r>
    </w:p>
    <w:p w:rsidR="00D80DC3" w:rsidRDefault="00D80DC3">
      <w:pPr>
        <w:rPr>
          <w:b/>
          <w:sz w:val="20"/>
          <w:szCs w:val="20"/>
        </w:rPr>
      </w:pPr>
    </w:p>
    <w:p w:rsidR="00D80DC3" w:rsidRPr="008F3240" w:rsidRDefault="00D80DC3">
      <w:pPr>
        <w:rPr>
          <w:b/>
          <w:color w:val="002060"/>
          <w:sz w:val="20"/>
          <w:szCs w:val="20"/>
        </w:rPr>
      </w:pPr>
      <w:r w:rsidRPr="008F3240">
        <w:rPr>
          <w:b/>
          <w:color w:val="002060"/>
          <w:sz w:val="20"/>
          <w:szCs w:val="20"/>
        </w:rPr>
        <w:t>Further Information</w:t>
      </w:r>
    </w:p>
    <w:p w:rsidR="00D80DC3" w:rsidRPr="00203E85" w:rsidRDefault="00D80DC3" w:rsidP="008F3240">
      <w:pPr>
        <w:pStyle w:val="Pa0"/>
        <w:numPr>
          <w:ilvl w:val="0"/>
          <w:numId w:val="8"/>
        </w:numPr>
        <w:spacing w:before="160"/>
        <w:jc w:val="both"/>
        <w:rPr>
          <w:rFonts w:ascii="Calibri" w:hAnsi="Calibri" w:cs="Calibri"/>
          <w:color w:val="000000"/>
          <w:sz w:val="20"/>
          <w:szCs w:val="20"/>
        </w:rPr>
      </w:pPr>
      <w:r w:rsidRPr="008F3240">
        <w:rPr>
          <w:rFonts w:ascii="Calibri" w:hAnsi="Calibri" w:cs="Calibri"/>
          <w:b/>
          <w:color w:val="000000"/>
          <w:sz w:val="20"/>
          <w:szCs w:val="20"/>
        </w:rPr>
        <w:t>Olympic Delivery Authority Transport Plan for the London 2012 Olympic and Paralympic Games Strategic Environment Assessment Environment Report February 2011:</w:t>
      </w:r>
      <w:r>
        <w:rPr>
          <w:rFonts w:ascii="Calibri" w:hAnsi="Calibri" w:cs="Calibri"/>
          <w:color w:val="000000"/>
          <w:sz w:val="20"/>
          <w:szCs w:val="20"/>
        </w:rPr>
        <w:t xml:space="preserve"> </w:t>
      </w:r>
      <w:r w:rsidRPr="008F3240">
        <w:rPr>
          <w:rFonts w:ascii="Calibri" w:hAnsi="Calibri" w:cs="Calibri"/>
          <w:color w:val="000000"/>
          <w:sz w:val="20"/>
          <w:szCs w:val="20"/>
        </w:rPr>
        <w:t>http://www.london2012.com/documents/oda-transport/sea-environmental-report.pdf</w:t>
      </w:r>
    </w:p>
    <w:p w:rsidR="00D80DC3" w:rsidRDefault="00D80DC3" w:rsidP="00203E85">
      <w:pPr>
        <w:autoSpaceDE w:val="0"/>
        <w:autoSpaceDN w:val="0"/>
        <w:adjustRightInd w:val="0"/>
        <w:spacing w:after="0" w:line="240" w:lineRule="auto"/>
        <w:jc w:val="both"/>
        <w:rPr>
          <w:rFonts w:cs="Calibri"/>
          <w:sz w:val="20"/>
          <w:szCs w:val="20"/>
        </w:rPr>
      </w:pPr>
    </w:p>
    <w:p w:rsidR="00D80DC3" w:rsidRPr="008F3240" w:rsidRDefault="00D80DC3" w:rsidP="008F3240">
      <w:pPr>
        <w:pStyle w:val="ListParagraph"/>
        <w:numPr>
          <w:ilvl w:val="0"/>
          <w:numId w:val="8"/>
        </w:numPr>
        <w:autoSpaceDE w:val="0"/>
        <w:autoSpaceDN w:val="0"/>
        <w:adjustRightInd w:val="0"/>
        <w:spacing w:after="0" w:line="240" w:lineRule="auto"/>
        <w:jc w:val="both"/>
        <w:rPr>
          <w:b/>
          <w:sz w:val="20"/>
          <w:szCs w:val="20"/>
        </w:rPr>
      </w:pPr>
      <w:r w:rsidRPr="008F3240">
        <w:rPr>
          <w:rFonts w:cs="Calibri"/>
          <w:b/>
          <w:sz w:val="20"/>
          <w:szCs w:val="20"/>
        </w:rPr>
        <w:t>London 2012 Accessible Transport Strategy for the London 2012 Olympic and Paralympic Games; May 2008:</w:t>
      </w:r>
      <w:r w:rsidRPr="008F3240">
        <w:rPr>
          <w:rFonts w:ascii="Futura-Book" w:hAnsi="Futura-Book" w:cs="Futura-Book"/>
          <w:color w:val="FFFFFF"/>
          <w:sz w:val="24"/>
          <w:szCs w:val="24"/>
        </w:rPr>
        <w:t xml:space="preserve"> </w:t>
      </w:r>
      <w:r w:rsidRPr="008F3240">
        <w:rPr>
          <w:sz w:val="20"/>
          <w:szCs w:val="20"/>
        </w:rPr>
        <w:t>http://www.london2012.com/documents/oda-transport/accessible-transport-strategy-accessible-pdf.pdf</w:t>
      </w:r>
    </w:p>
    <w:p w:rsidR="00D80DC3" w:rsidRDefault="00D80DC3" w:rsidP="00F40C5D">
      <w:pPr>
        <w:autoSpaceDE w:val="0"/>
        <w:autoSpaceDN w:val="0"/>
        <w:adjustRightInd w:val="0"/>
        <w:spacing w:after="0" w:line="240" w:lineRule="auto"/>
        <w:jc w:val="both"/>
        <w:rPr>
          <w:b/>
          <w:sz w:val="20"/>
          <w:szCs w:val="20"/>
        </w:rPr>
      </w:pPr>
    </w:p>
    <w:p w:rsidR="00D80DC3" w:rsidRPr="008F3240" w:rsidRDefault="00D80DC3" w:rsidP="008F3240">
      <w:pPr>
        <w:pStyle w:val="ListParagraph"/>
        <w:numPr>
          <w:ilvl w:val="0"/>
          <w:numId w:val="8"/>
        </w:numPr>
        <w:shd w:val="clear" w:color="auto" w:fill="FFFFFF"/>
        <w:spacing w:before="100" w:beforeAutospacing="1" w:after="240" w:line="312" w:lineRule="atLeast"/>
        <w:jc w:val="both"/>
        <w:rPr>
          <w:rFonts w:ascii="Arial" w:hAnsi="Arial" w:cs="Arial"/>
          <w:color w:val="4C4C4C"/>
          <w:sz w:val="18"/>
          <w:szCs w:val="18"/>
          <w:lang w:eastAsia="en-GB"/>
        </w:rPr>
      </w:pPr>
      <w:r w:rsidRPr="008F3240">
        <w:rPr>
          <w:rFonts w:cs="Calibri"/>
          <w:b/>
          <w:sz w:val="20"/>
          <w:szCs w:val="20"/>
          <w:lang w:eastAsia="en-GB"/>
        </w:rPr>
        <w:t>London 2012 Active Travel Programme</w:t>
      </w:r>
      <w:r>
        <w:rPr>
          <w:rFonts w:ascii="Arial" w:hAnsi="Arial" w:cs="Arial"/>
          <w:color w:val="007BCC"/>
          <w:sz w:val="18"/>
          <w:szCs w:val="18"/>
          <w:lang w:eastAsia="en-GB"/>
        </w:rPr>
        <w:t xml:space="preserve">: </w:t>
      </w:r>
      <w:r w:rsidRPr="008F3240">
        <w:rPr>
          <w:rFonts w:cs="Calibri"/>
          <w:sz w:val="20"/>
          <w:szCs w:val="20"/>
          <w:lang w:eastAsia="en-GB"/>
        </w:rPr>
        <w:t>http://www.london2012.com/making-it-happen/sustainability/active-travel-programme/</w:t>
      </w:r>
    </w:p>
    <w:p w:rsidR="00D80DC3" w:rsidRDefault="00D80DC3">
      <w:pPr>
        <w:rPr>
          <w:b/>
          <w:sz w:val="20"/>
          <w:szCs w:val="20"/>
        </w:rPr>
      </w:pPr>
    </w:p>
    <w:p w:rsidR="00D80DC3" w:rsidRDefault="00D80DC3">
      <w:pPr>
        <w:rPr>
          <w:b/>
          <w:color w:val="002060"/>
          <w:sz w:val="20"/>
          <w:szCs w:val="20"/>
        </w:rPr>
      </w:pPr>
      <w:r w:rsidRPr="008F3240">
        <w:rPr>
          <w:b/>
          <w:color w:val="002060"/>
          <w:sz w:val="20"/>
          <w:szCs w:val="20"/>
        </w:rPr>
        <w:t>Discussion</w:t>
      </w:r>
    </w:p>
    <w:p w:rsidR="00D80DC3" w:rsidRDefault="00D80DC3" w:rsidP="004A000F">
      <w:pPr>
        <w:pStyle w:val="ListParagraph"/>
        <w:numPr>
          <w:ilvl w:val="0"/>
          <w:numId w:val="9"/>
        </w:numPr>
        <w:jc w:val="both"/>
        <w:rPr>
          <w:sz w:val="20"/>
          <w:szCs w:val="20"/>
        </w:rPr>
      </w:pPr>
      <w:r w:rsidRPr="00B5677E">
        <w:rPr>
          <w:sz w:val="20"/>
          <w:szCs w:val="20"/>
        </w:rPr>
        <w:t>The Games stand to cause significant disruption to London-based businesses, as it may prevent workers from commuting to and from their place of work. What strategies can organisational managers consider in terms of how such disruptions might be minimised?</w:t>
      </w:r>
    </w:p>
    <w:p w:rsidR="00D80DC3" w:rsidRDefault="00D80DC3" w:rsidP="004A000F">
      <w:pPr>
        <w:pStyle w:val="ListParagraph"/>
        <w:numPr>
          <w:ilvl w:val="0"/>
          <w:numId w:val="9"/>
        </w:numPr>
        <w:jc w:val="both"/>
        <w:rPr>
          <w:sz w:val="20"/>
          <w:szCs w:val="20"/>
        </w:rPr>
      </w:pPr>
      <w:r>
        <w:rPr>
          <w:sz w:val="20"/>
          <w:szCs w:val="20"/>
        </w:rPr>
        <w:t>The use of an ORN and PRN has caused considerable controversy amongst some parts of the community. Who exactly are protesting their use, and why?</w:t>
      </w:r>
    </w:p>
    <w:p w:rsidR="00193D8F" w:rsidRDefault="00D80DC3" w:rsidP="00193D8F">
      <w:pPr>
        <w:pStyle w:val="ListParagraph"/>
        <w:numPr>
          <w:ilvl w:val="0"/>
          <w:numId w:val="9"/>
        </w:numPr>
        <w:jc w:val="both"/>
        <w:rPr>
          <w:sz w:val="20"/>
          <w:szCs w:val="20"/>
        </w:rPr>
      </w:pPr>
      <w:r>
        <w:rPr>
          <w:sz w:val="20"/>
          <w:szCs w:val="20"/>
        </w:rPr>
        <w:t>Has the ODA &amp; LOCOG done enough to enable disability travel? Please justify your answer with facts and figures.</w:t>
      </w:r>
    </w:p>
    <w:p w:rsidR="00193D8F" w:rsidRDefault="00193D8F" w:rsidP="00193D8F">
      <w:pPr>
        <w:jc w:val="both"/>
        <w:rPr>
          <w:sz w:val="20"/>
          <w:szCs w:val="20"/>
        </w:rPr>
      </w:pPr>
    </w:p>
    <w:p w:rsidR="00AD263A" w:rsidRPr="00193D8F" w:rsidRDefault="00AD263A" w:rsidP="00193D8F">
      <w:pPr>
        <w:jc w:val="both"/>
        <w:rPr>
          <w:sz w:val="20"/>
          <w:szCs w:val="20"/>
        </w:rPr>
      </w:pPr>
      <w:r>
        <w:rPr>
          <w:noProof/>
          <w:lang w:eastAsia="en-GB"/>
        </w:rPr>
        <mc:AlternateContent>
          <mc:Choice Requires="wpg">
            <w:drawing>
              <wp:anchor distT="0" distB="0" distL="114300" distR="114300" simplePos="0" relativeHeight="251676160" behindDoc="0" locked="0" layoutInCell="0" allowOverlap="1" wp14:anchorId="1B07D9A6" wp14:editId="17357A64">
                <wp:simplePos x="0" y="0"/>
                <wp:positionH relativeFrom="page">
                  <wp:posOffset>195580</wp:posOffset>
                </wp:positionH>
                <wp:positionV relativeFrom="page">
                  <wp:posOffset>191770</wp:posOffset>
                </wp:positionV>
                <wp:extent cx="6934200" cy="678180"/>
                <wp:effectExtent l="14605" t="10795" r="4445" b="635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678180"/>
                          <a:chOff x="330" y="308"/>
                          <a:chExt cx="11602" cy="845"/>
                        </a:xfrm>
                      </wpg:grpSpPr>
                      <wps:wsp>
                        <wps:cNvPr id="43" name="Rectangle 35"/>
                        <wps:cNvSpPr>
                          <a:spLocks noChangeArrowheads="1"/>
                        </wps:cNvSpPr>
                        <wps:spPr bwMode="auto">
                          <a:xfrm>
                            <a:off x="377" y="360"/>
                            <a:ext cx="9346" cy="720"/>
                          </a:xfrm>
                          <a:prstGeom prst="rect">
                            <a:avLst/>
                          </a:prstGeom>
                          <a:solidFill>
                            <a:srgbClr val="0000FF"/>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AD263A" w:rsidRDefault="00AD263A" w:rsidP="007F11F6">
                              <w:pPr>
                                <w:pStyle w:val="Title"/>
                              </w:pPr>
                              <w:r>
                                <w:t>Case Study</w:t>
                              </w:r>
                            </w:p>
                            <w:p w:rsidR="00AD263A" w:rsidRDefault="00193D8F" w:rsidP="007F11F6">
                              <w:pPr>
                                <w:pStyle w:val="Title"/>
                              </w:pPr>
                              <w:r w:rsidRPr="00193D8F">
                                <w:t>Transport Strategy for London 2012</w:t>
                              </w:r>
                            </w:p>
                          </w:txbxContent>
                        </wps:txbx>
                        <wps:bodyPr rot="0" vert="horz" wrap="square" lIns="91440" tIns="45720" rIns="91440" bIns="45720" anchor="ctr" anchorCtr="0" upright="1">
                          <a:noAutofit/>
                        </wps:bodyPr>
                      </wps:wsp>
                      <wps:wsp>
                        <wps:cNvPr id="44" name="Rectangle 36"/>
                        <wps:cNvSpPr>
                          <a:spLocks noChangeArrowheads="1"/>
                        </wps:cNvSpPr>
                        <wps:spPr bwMode="auto">
                          <a:xfrm>
                            <a:off x="9763" y="360"/>
                            <a:ext cx="2169" cy="793"/>
                          </a:xfrm>
                          <a:prstGeom prst="rect">
                            <a:avLst/>
                          </a:prstGeom>
                          <a:noFill/>
                          <a:ln>
                            <a:noFill/>
                          </a:ln>
                          <a:extLst>
                            <a:ext uri="{909E8E84-426E-40DD-AFC4-6F175D3DCCD1}">
                              <a14:hiddenFill xmlns:a14="http://schemas.microsoft.com/office/drawing/2010/main">
                                <a:solidFill>
                                  <a:srgbClr val="9BBB59"/>
                                </a:solidFill>
                              </a14:hiddenFill>
                            </a:ext>
                            <a:ext uri="{91240B29-F687-4F45-9708-019B960494DF}">
                              <a14:hiddenLine xmlns:a14="http://schemas.microsoft.com/office/drawing/2010/main" w="25400">
                                <a:solidFill>
                                  <a:srgbClr val="FFFFFF"/>
                                </a:solidFill>
                                <a:miter lim="800000"/>
                                <a:headEnd/>
                                <a:tailEnd/>
                              </a14:hiddenLine>
                            </a:ext>
                          </a:extLst>
                        </wps:spPr>
                        <wps:txbx>
                          <w:txbxContent>
                            <w:p w:rsidR="00AD263A" w:rsidRDefault="00AD263A" w:rsidP="00AD263A">
                              <w:pPr>
                                <w:rPr>
                                  <w:szCs w:val="36"/>
                                </w:rPr>
                              </w:pPr>
                              <w:r>
                                <w:rPr>
                                  <w:szCs w:val="36"/>
                                </w:rPr>
                                <w:t xml:space="preserve">  </w:t>
                              </w:r>
                              <w:r>
                                <w:rPr>
                                  <w:noProof/>
                                  <w:sz w:val="20"/>
                                  <w:szCs w:val="20"/>
                                  <w:lang w:eastAsia="en-GB"/>
                                </w:rPr>
                                <w:drawing>
                                  <wp:inline distT="0" distB="0" distL="0" distR="0" wp14:anchorId="14F0C371" wp14:editId="7386764D">
                                    <wp:extent cx="952500" cy="438150"/>
                                    <wp:effectExtent l="0" t="0" r="0" b="0"/>
                                    <wp:docPr id="46" name="Picture 46"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Learning Legacies flame logo.&#10;&#10;See http://www.heacademy.ac.uk/learninglegacies/home for more inform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wps:wsp>
                        <wps:cNvPr id="45" name="Rectangle 37"/>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58" style="position:absolute;left:0;text-align:left;margin-left:15.4pt;margin-top:15.1pt;width:546pt;height:53.4pt;z-index:251676160;mso-position-horizontal-relative:page;mso-position-vertical-relative:page" coordorigin="330,308" coordsize="11602,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" o:allowincell="f">
                <v:rect id="Rectangle 35" o:spid="_x0000_s1059"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gE7sQA&#10;AADbAAAADwAAAGRycy9kb3ducmV2LnhtbESPT4vCMBTE74LfITxhL6Kpq6jURhFBdkE8+AfB26N5&#10;tsXmpTbRdr/9RljY4zAzv2GSVWtK8aLaFZYVjIYRCOLU6oIzBefTdjAH4TyyxtIyKfghB6tlt5Ng&#10;rG3DB3odfSYChF2MCnLvq1hKl+Zk0A1tRRy8m60N+iDrTOoamwA3pfyMoqk0WHBYyLGiTU7p/fg0&#10;CnB2/Zoyz3fGPw/7/WPcv6zvfaU+eu16AcJT6//Df+1vrWAyhveX8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IBO7EAAAA2wAAAA8AAAAAAAAAAAAAAAAAmAIAAGRycy9k&#10;b3ducmV2LnhtbFBLBQYAAAAABAAEAPUAAACJAwAAAAA=&#10;" fillcolor="blue" stroked="f" strokecolor="white" strokeweight="1.5pt">
                  <v:textbox>
                    <w:txbxContent>
                      <w:p w:rsidR="00AD263A" w:rsidRDefault="00AD263A" w:rsidP="007F11F6">
                        <w:pPr>
                          <w:pStyle w:val="Title"/>
                        </w:pPr>
                        <w:r>
                          <w:t>Case Study</w:t>
                        </w:r>
                      </w:p>
                      <w:p w:rsidR="00AD263A" w:rsidRDefault="00193D8F" w:rsidP="007F11F6">
                        <w:pPr>
                          <w:pStyle w:val="Title"/>
                        </w:pPr>
                        <w:r w:rsidRPr="00193D8F">
                          <w:t>Transport Strategy for London 2012</w:t>
                        </w:r>
                      </w:p>
                    </w:txbxContent>
                  </v:textbox>
                </v:rect>
                <v:rect id="Rectangle 36" o:spid="_x0000_s1060" style="position:absolute;left:9763;top:360;width:2169;height:7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F4sQA&#10;AADbAAAADwAAAGRycy9kb3ducmV2LnhtbESPQWvCQBSE74L/YXlCb7qxiGh0FRWUQg9iGg/eHtln&#10;Nph9m2ZXTf+9Wyj0OMzMN8xy3dlaPKj1lWMF41ECgrhwuuJSQf61H85A+ICssXZMCn7Iw3rV7y0x&#10;1e7JJ3pkoRQRwj5FBSaEJpXSF4Ys+pFriKN3da3FEGVbSt3iM8JtLd+TZCotVhwXDDa0M1TcsrtV&#10;gN4fdufv/Hw8fs4vcp5vD7fMKPU26DYLEIG68B/+a39oBZMJ/H6JP0C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lxeLEAAAA2wAAAA8AAAAAAAAAAAAAAAAAmAIAAGRycy9k&#10;b3ducmV2LnhtbFBLBQYAAAAABAAEAPUAAACJAwAAAAA=&#10;" filled="f" fillcolor="#9bbb59" stroked="f" strokecolor="white" strokeweight="2pt">
                  <v:textbox>
                    <w:txbxContent>
                      <w:p w:rsidR="00AD263A" w:rsidRDefault="00AD263A" w:rsidP="00AD263A">
                        <w:pPr>
                          <w:rPr>
                            <w:szCs w:val="36"/>
                          </w:rPr>
                        </w:pPr>
                        <w:r>
                          <w:rPr>
                            <w:szCs w:val="36"/>
                          </w:rPr>
                          <w:t xml:space="preserve">  </w:t>
                        </w:r>
                        <w:r>
                          <w:rPr>
                            <w:noProof/>
                            <w:sz w:val="20"/>
                            <w:szCs w:val="20"/>
                            <w:lang w:eastAsia="en-GB"/>
                          </w:rPr>
                          <w:drawing>
                            <wp:inline distT="0" distB="0" distL="0" distR="0" wp14:anchorId="14F0C371" wp14:editId="7386764D">
                              <wp:extent cx="952500" cy="438150"/>
                              <wp:effectExtent l="0" t="0" r="0" b="0"/>
                              <wp:docPr id="46" name="Picture 46"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Learning Legacies flame logo.&#10;&#10;See http://www.heacademy.ac.uk/learninglegacies/home for more inform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v:textbox>
                </v:rect>
                <v:rect id="Rectangle 37" o:spid="_x0000_s1061"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RPw8QA&#10;AADbAAAADwAAAGRycy9kb3ducmV2LnhtbESPT4vCMBTE78J+h/AWvMia+hftGkWEBfEgWBfx+Gje&#10;tsXmpSRRu9/eCILHYWZ+wyxWranFjZyvLCsY9BMQxLnVFRcKfo8/XzMQPiBrrC2Tgn/ysFp+dBaY&#10;anvnA92yUIgIYZ+igjKEJpXS5yUZ9H3bEEfvzzqDIUpXSO3wHuGmlsMkmUqDFceFEhvalJRfsqtR&#10;sBtPknM4DexxdhnN967unaa7q1Ldz3b9DSJQG97hV3urFYwn8PwSf4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UT8PEAAAA2wAAAA8AAAAAAAAAAAAAAAAAmAIAAGRycy9k&#10;b3ducmV2LnhtbFBLBQYAAAAABAAEAPUAAACJAwAAAAA=&#10;" filled="f" strokeweight="1pt"/>
                <w10:wrap anchorx="page" anchory="page"/>
              </v:group>
            </w:pict>
          </mc:Fallback>
        </mc:AlternateContent>
      </w:r>
    </w:p>
    <w:p w:rsidR="006908BD" w:rsidRDefault="006908BD" w:rsidP="004F7D94">
      <w:pPr>
        <w:pStyle w:val="Header"/>
        <w:rPr>
          <w:rFonts w:asciiTheme="minorHAnsi" w:hAnsiTheme="minorHAnsi" w:cstheme="minorHAnsi"/>
          <w:sz w:val="20"/>
          <w:szCs w:val="20"/>
        </w:rPr>
      </w:pPr>
      <w:r>
        <w:rPr>
          <w:rFonts w:cs="Arial"/>
          <w:sz w:val="20"/>
          <w:szCs w:val="20"/>
        </w:rPr>
        <w:lastRenderedPageBreak/>
        <w:tab/>
      </w:r>
      <w:r w:rsidRPr="006908BD">
        <w:rPr>
          <w:rFonts w:asciiTheme="minorHAnsi" w:hAnsiTheme="minorHAnsi" w:cstheme="minorHAnsi"/>
          <w:sz w:val="20"/>
          <w:szCs w:val="20"/>
        </w:rPr>
        <w:t xml:space="preserve">     </w:t>
      </w:r>
    </w:p>
    <w:p w:rsidR="004F7D94" w:rsidRPr="006908BD" w:rsidRDefault="006908BD" w:rsidP="004F7D94">
      <w:pPr>
        <w:pStyle w:val="Header"/>
        <w:rPr>
          <w:rFonts w:asciiTheme="minorHAnsi" w:hAnsiTheme="minorHAnsi" w:cstheme="minorHAnsi"/>
          <w:sz w:val="20"/>
          <w:szCs w:val="20"/>
        </w:rPr>
      </w:pPr>
      <w:r>
        <w:rPr>
          <w:rFonts w:asciiTheme="minorHAnsi" w:hAnsiTheme="minorHAnsi" w:cstheme="minorHAnsi"/>
          <w:sz w:val="20"/>
          <w:szCs w:val="20"/>
        </w:rPr>
        <w:t xml:space="preserve">             </w:t>
      </w:r>
      <w:r w:rsidRPr="006908BD">
        <w:rPr>
          <w:rFonts w:asciiTheme="minorHAnsi" w:hAnsiTheme="minorHAnsi" w:cstheme="minorHAnsi"/>
          <w:sz w:val="20"/>
          <w:szCs w:val="20"/>
        </w:rPr>
        <w:t xml:space="preserve">  </w:t>
      </w:r>
      <w:r w:rsidR="004823A4" w:rsidRPr="006908BD">
        <w:rPr>
          <w:rFonts w:asciiTheme="minorHAnsi" w:hAnsiTheme="minorHAnsi" w:cstheme="minorHAnsi"/>
          <w:sz w:val="20"/>
          <w:szCs w:val="20"/>
        </w:rPr>
        <w:t xml:space="preserve">This resource was produced as part of the </w:t>
      </w:r>
      <w:hyperlink r:id="rId11" w:history="1">
        <w:r w:rsidR="004823A4" w:rsidRPr="006908BD">
          <w:rPr>
            <w:rStyle w:val="Hyperlink"/>
            <w:rFonts w:asciiTheme="minorHAnsi" w:hAnsiTheme="minorHAnsi" w:cstheme="minorHAnsi"/>
            <w:sz w:val="20"/>
            <w:szCs w:val="20"/>
          </w:rPr>
          <w:t>2012 Learning Legacies Project</w:t>
        </w:r>
      </w:hyperlink>
      <w:r w:rsidR="004823A4" w:rsidRPr="006908BD">
        <w:rPr>
          <w:rFonts w:asciiTheme="minorHAnsi" w:hAnsiTheme="minorHAnsi" w:cstheme="minorHAnsi"/>
          <w:sz w:val="20"/>
          <w:szCs w:val="20"/>
        </w:rPr>
        <w:t xml:space="preserve"> managed </w:t>
      </w:r>
      <w:proofErr w:type="gramStart"/>
      <w:r w:rsidR="004823A4" w:rsidRPr="006908BD">
        <w:rPr>
          <w:rFonts w:asciiTheme="minorHAnsi" w:hAnsiTheme="minorHAnsi" w:cstheme="minorHAnsi"/>
          <w:sz w:val="20"/>
          <w:szCs w:val="20"/>
        </w:rPr>
        <w:t>by  the</w:t>
      </w:r>
      <w:proofErr w:type="gramEnd"/>
      <w:r w:rsidR="004823A4" w:rsidRPr="006908BD">
        <w:rPr>
          <w:rFonts w:asciiTheme="minorHAnsi" w:hAnsiTheme="minorHAnsi" w:cstheme="minorHAnsi"/>
          <w:sz w:val="20"/>
          <w:szCs w:val="20"/>
        </w:rPr>
        <w:t xml:space="preserve"> </w:t>
      </w:r>
      <w:r w:rsidR="004F7D94" w:rsidRPr="006908BD">
        <w:rPr>
          <w:rFonts w:asciiTheme="minorHAnsi" w:hAnsiTheme="minorHAnsi" w:cstheme="minorHAnsi"/>
          <w:noProof/>
          <w:sz w:val="20"/>
          <w:szCs w:val="20"/>
        </w:rPr>
        <mc:AlternateContent>
          <mc:Choice Requires="wpg">
            <w:drawing>
              <wp:anchor distT="0" distB="0" distL="114300" distR="114300" simplePos="0" relativeHeight="251678208" behindDoc="0" locked="0" layoutInCell="0" allowOverlap="1" wp14:anchorId="27D962E5" wp14:editId="59B3A3C3">
                <wp:simplePos x="0" y="0"/>
                <wp:positionH relativeFrom="page">
                  <wp:posOffset>195580</wp:posOffset>
                </wp:positionH>
                <wp:positionV relativeFrom="page">
                  <wp:posOffset>191770</wp:posOffset>
                </wp:positionV>
                <wp:extent cx="7167245" cy="678180"/>
                <wp:effectExtent l="10160" t="12065" r="4445" b="508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7245" cy="678180"/>
                          <a:chOff x="330" y="308"/>
                          <a:chExt cx="11602" cy="845"/>
                        </a:xfrm>
                      </wpg:grpSpPr>
                      <wps:wsp>
                        <wps:cNvPr id="52" name="Rectangle 3"/>
                        <wps:cNvSpPr>
                          <a:spLocks noChangeArrowheads="1"/>
                        </wps:cNvSpPr>
                        <wps:spPr bwMode="auto">
                          <a:xfrm>
                            <a:off x="377" y="360"/>
                            <a:ext cx="9346" cy="720"/>
                          </a:xfrm>
                          <a:prstGeom prst="rect">
                            <a:avLst/>
                          </a:prstGeom>
                          <a:solidFill>
                            <a:srgbClr val="0000FF"/>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4F7D94" w:rsidRDefault="004F7D94" w:rsidP="004F7D94">
                              <w:pPr>
                                <w:pStyle w:val="Title"/>
                                <w:rPr>
                                  <w:szCs w:val="28"/>
                                </w:rPr>
                              </w:pPr>
                              <w:r>
                                <w:rPr>
                                  <w:szCs w:val="28"/>
                                </w:rPr>
                                <w:t>Case Study</w:t>
                              </w:r>
                            </w:p>
                            <w:p w:rsidR="006908BD" w:rsidRDefault="006908BD" w:rsidP="006908BD">
                              <w:pPr>
                                <w:pStyle w:val="Title"/>
                              </w:pPr>
                              <w:r w:rsidRPr="00193D8F">
                                <w:t>Transport Strategy for London 2012</w:t>
                              </w:r>
                            </w:p>
                            <w:p w:rsidR="004F7D94" w:rsidRDefault="004F7D94" w:rsidP="004F7D94">
                              <w:pPr>
                                <w:pStyle w:val="Title"/>
                                <w:rPr>
                                  <w:szCs w:val="28"/>
                                </w:rPr>
                              </w:pPr>
                              <w:r>
                                <w:rPr>
                                  <w:szCs w:val="28"/>
                                </w:rPr>
                                <w:t>WOMENS PARTICIPATION IN THE OLYMPIC GAMES</w:t>
                              </w:r>
                            </w:p>
                          </w:txbxContent>
                        </wps:txbx>
                        <wps:bodyPr rot="0" vert="horz" wrap="square" lIns="91440" tIns="45720" rIns="91440" bIns="45720" anchor="ctr" anchorCtr="0" upright="1">
                          <a:noAutofit/>
                        </wps:bodyPr>
                      </wps:wsp>
                      <wps:wsp>
                        <wps:cNvPr id="53" name="Rectangle 4"/>
                        <wps:cNvSpPr>
                          <a:spLocks noChangeArrowheads="1"/>
                        </wps:cNvSpPr>
                        <wps:spPr bwMode="auto">
                          <a:xfrm>
                            <a:off x="9763" y="360"/>
                            <a:ext cx="2169" cy="793"/>
                          </a:xfrm>
                          <a:prstGeom prst="rect">
                            <a:avLst/>
                          </a:prstGeom>
                          <a:noFill/>
                          <a:ln>
                            <a:noFill/>
                          </a:ln>
                          <a:extLst>
                            <a:ext uri="{909E8E84-426E-40DD-AFC4-6F175D3DCCD1}">
                              <a14:hiddenFill xmlns:a14="http://schemas.microsoft.com/office/drawing/2010/main">
                                <a:solidFill>
                                  <a:srgbClr val="9BBB59"/>
                                </a:solidFill>
                              </a14:hiddenFill>
                            </a:ext>
                            <a:ext uri="{91240B29-F687-4F45-9708-019B960494DF}">
                              <a14:hiddenLine xmlns:a14="http://schemas.microsoft.com/office/drawing/2010/main" w="25400">
                                <a:solidFill>
                                  <a:srgbClr val="FFFFFF"/>
                                </a:solidFill>
                                <a:miter lim="800000"/>
                                <a:headEnd/>
                                <a:tailEnd/>
                              </a14:hiddenLine>
                            </a:ext>
                          </a:extLst>
                        </wps:spPr>
                        <wps:txbx>
                          <w:txbxContent>
                            <w:p w:rsidR="004F7D94" w:rsidRDefault="004F7D94" w:rsidP="004F7D94">
                              <w:pPr>
                                <w:rPr>
                                  <w:szCs w:val="36"/>
                                </w:rPr>
                              </w:pPr>
                              <w:r>
                                <w:rPr>
                                  <w:szCs w:val="36"/>
                                </w:rPr>
                                <w:t xml:space="preserve">  </w:t>
                              </w:r>
                              <w:r>
                                <w:rPr>
                                  <w:noProof/>
                                  <w:szCs w:val="36"/>
                                  <w:lang w:eastAsia="en-GB"/>
                                </w:rPr>
                                <w:drawing>
                                  <wp:inline distT="0" distB="0" distL="0" distR="0" wp14:anchorId="37308C7A" wp14:editId="5C89FB03">
                                    <wp:extent cx="952500" cy="438150"/>
                                    <wp:effectExtent l="0" t="0" r="0" b="0"/>
                                    <wp:docPr id="55" name="Picture 55"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rning Legacies flame logo.&#10;&#10;See http://www.heacademy.ac.uk/learninglegacies/home for more inform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wps:wsp>
                        <wps:cNvPr id="54" name="Rectangle 5"/>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page">
                  <wp14:pctHeight>0</wp14:pctHeight>
                </wp14:sizeRelV>
              </wp:anchor>
            </w:drawing>
          </mc:Choice>
          <mc:Fallback>
            <w:pict>
              <v:group id="Group 51" o:spid="_x0000_s1062" style="position:absolute;margin-left:15.4pt;margin-top:15.1pt;width:564.35pt;height:53.4pt;z-index:251678208;mso-width-percent:950;mso-position-horizontal-relative:page;mso-position-vertical-relative:page;mso-width-percent:950" coordorigin="330,308" coordsize="11602,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" o:allowincell="f">
                <v:rect id="Rectangle 3" o:spid="_x0000_s1063"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03qMMA&#10;AADbAAAADwAAAGRycy9kb3ducmV2LnhtbESPS6vCMBSE94L/IRzhbkRTFR9Uo8iFyxXEhQ8Ed4fm&#10;2Babk9pErf/eCILLYWa+YWaL2hTiTpXLLSvodSMQxInVOacKDvu/zgSE88gaC8uk4EkOFvNmY4ax&#10;tg/e0n3nUxEg7GJUkHlfxlK6JCODrmtL4uCdbWXQB1mlUlf4CHBTyH4UjaTBnMNChiX9ZpRcdjej&#10;AMen/xHzZG38bbvZXAft4/LSVuqnVS+nIDzV/hv+tFdawbAP7y/hB8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03qMMAAADbAAAADwAAAAAAAAAAAAAAAACYAgAAZHJzL2Rv&#10;d25yZXYueG1sUEsFBgAAAAAEAAQA9QAAAIgDAAAAAA==&#10;" fillcolor="blue" stroked="f" strokecolor="white" strokeweight="1.5pt">
                  <v:textbox>
                    <w:txbxContent>
                      <w:p w:rsidR="004F7D94" w:rsidRDefault="004F7D94" w:rsidP="004F7D94">
                        <w:pPr>
                          <w:pStyle w:val="Title"/>
                          <w:rPr>
                            <w:szCs w:val="28"/>
                          </w:rPr>
                        </w:pPr>
                        <w:r>
                          <w:rPr>
                            <w:szCs w:val="28"/>
                          </w:rPr>
                          <w:t>Case Study</w:t>
                        </w:r>
                      </w:p>
                      <w:p w:rsidR="006908BD" w:rsidRDefault="006908BD" w:rsidP="006908BD">
                        <w:pPr>
                          <w:pStyle w:val="Title"/>
                        </w:pPr>
                        <w:r w:rsidRPr="00193D8F">
                          <w:t>Transport Strategy for London 2012</w:t>
                        </w:r>
                      </w:p>
                      <w:p w:rsidR="004F7D94" w:rsidRDefault="004F7D94" w:rsidP="004F7D94">
                        <w:pPr>
                          <w:pStyle w:val="Title"/>
                          <w:rPr>
                            <w:szCs w:val="28"/>
                          </w:rPr>
                        </w:pPr>
                        <w:r>
                          <w:rPr>
                            <w:szCs w:val="28"/>
                          </w:rPr>
                          <w:t>WOMENS PARTICIPATION IN THE OLYMPIC GAMES</w:t>
                        </w:r>
                      </w:p>
                    </w:txbxContent>
                  </v:textbox>
                </v:rect>
                <v:rect id="Rectangle 4" o:spid="_x0000_s1064" style="position:absolute;left:9763;top:360;width:2169;height:7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XLS8QA&#10;AADbAAAADwAAAGRycy9kb3ducmV2LnhtbESPQWvCQBSE70L/w/IKvemmLYqmrtIKiuBBTOOht0f2&#10;NRvMvo3ZVeO/dwXB4zAz3zDTeWdrcabWV44VvA8SEMSF0xWXCvLfZX8MwgdkjbVjUnAlD/PZS2+K&#10;qXYX3tE5C6WIEPYpKjAhNKmUvjBk0Q9cQxy9f9daDFG2pdQtXiLc1vIjSUbSYsVxwWBDC0PFITtZ&#10;Bej9arE/5vvtdjP5k5P8Z3XIjFJvr933F4hAXXiGH+21VjD8hPuX+AP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Vy0vEAAAA2wAAAA8AAAAAAAAAAAAAAAAAmAIAAGRycy9k&#10;b3ducmV2LnhtbFBLBQYAAAAABAAEAPUAAACJAwAAAAA=&#10;" filled="f" fillcolor="#9bbb59" stroked="f" strokecolor="white" strokeweight="2pt">
                  <v:textbox>
                    <w:txbxContent>
                      <w:p w:rsidR="004F7D94" w:rsidRDefault="004F7D94" w:rsidP="004F7D94">
                        <w:pPr>
                          <w:rPr>
                            <w:szCs w:val="36"/>
                          </w:rPr>
                        </w:pPr>
                        <w:r>
                          <w:rPr>
                            <w:szCs w:val="36"/>
                          </w:rPr>
                          <w:t xml:space="preserve">  </w:t>
                        </w:r>
                        <w:r>
                          <w:rPr>
                            <w:noProof/>
                            <w:szCs w:val="36"/>
                            <w:lang w:eastAsia="en-GB"/>
                          </w:rPr>
                          <w:drawing>
                            <wp:inline distT="0" distB="0" distL="0" distR="0" wp14:anchorId="37308C7A" wp14:editId="5C89FB03">
                              <wp:extent cx="952500" cy="438150"/>
                              <wp:effectExtent l="0" t="0" r="0" b="0"/>
                              <wp:docPr id="55" name="Picture 55"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rning Legacies flame logo.&#10;&#10;See http://www.heacademy.ac.uk/learninglegacies/home for more inform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v:textbox>
                </v:rect>
                <v:rect id="Rectangle 5" o:spid="_x0000_s1065"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F8hcQA&#10;AADbAAAADwAAAGRycy9kb3ducmV2LnhtbESPT4vCMBTE78J+h/AWvMia+hftGkWEBfEgWBfx+Gje&#10;tsXmpSRRu9/eCILHYWZ+wyxWranFjZyvLCsY9BMQxLnVFRcKfo8/XzMQPiBrrC2Tgn/ysFp+dBaY&#10;anvnA92yUIgIYZ+igjKEJpXS5yUZ9H3bEEfvzzqDIUpXSO3wHuGmlsMkmUqDFceFEhvalJRfsqtR&#10;sBtPknM4DexxdhnN967unaa7q1Ldz3b9DSJQG97hV3urFUzG8PwSf4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BfIXEAAAA2wAAAA8AAAAAAAAAAAAAAAAAmAIAAGRycy9k&#10;b3ducmV2LnhtbFBLBQYAAAAABAAEAPUAAACJAwAAAAA=&#10;" filled="f" strokeweight="1pt"/>
                <w10:wrap anchorx="page" anchory="page"/>
              </v:group>
            </w:pict>
          </mc:Fallback>
        </mc:AlternateContent>
      </w:r>
    </w:p>
    <w:p w:rsidR="004823A4" w:rsidRPr="006908BD" w:rsidRDefault="004823A4" w:rsidP="00193D8F">
      <w:pPr>
        <w:pStyle w:val="ListParagraph"/>
        <w:jc w:val="both"/>
        <w:rPr>
          <w:rFonts w:asciiTheme="minorHAnsi" w:hAnsiTheme="minorHAnsi" w:cstheme="minorHAnsi"/>
          <w:sz w:val="20"/>
          <w:szCs w:val="20"/>
          <w:bdr w:val="none" w:sz="0" w:space="0" w:color="auto" w:frame="1"/>
          <w:lang w:val="en"/>
        </w:rPr>
      </w:pPr>
      <w:r w:rsidRPr="006908BD">
        <w:rPr>
          <w:rFonts w:asciiTheme="minorHAnsi" w:hAnsiTheme="minorHAnsi" w:cstheme="minorHAnsi"/>
          <w:sz w:val="20"/>
          <w:szCs w:val="20"/>
        </w:rPr>
        <w:t xml:space="preserve">HEA Hospitality, Leisure, Sport and Tourism Subject Centre at Oxford Brookes University and was released as an Open Educational Resource. The project was funded by HEFCE and part of the JISC/HE Academy UKOER programme. Except where otherwise noted above and below, this work is released under a </w:t>
      </w:r>
      <w:hyperlink r:id="rId12" w:history="1">
        <w:r w:rsidRPr="006908BD">
          <w:rPr>
            <w:rStyle w:val="Hyperlink"/>
            <w:rFonts w:asciiTheme="minorHAnsi" w:hAnsiTheme="minorHAnsi" w:cstheme="minorHAnsi"/>
            <w:sz w:val="20"/>
            <w:szCs w:val="20"/>
            <w:bdr w:val="none" w:sz="0" w:space="0" w:color="auto" w:frame="1"/>
            <w:lang w:val="en"/>
          </w:rPr>
          <w:t xml:space="preserve">Creative Commons Attribution only </w:t>
        </w:r>
        <w:r w:rsidRPr="006908BD">
          <w:rPr>
            <w:rStyle w:val="Hyperlink"/>
            <w:rFonts w:asciiTheme="minorHAnsi" w:hAnsiTheme="minorHAnsi" w:cstheme="minorHAnsi"/>
            <w:sz w:val="20"/>
            <w:szCs w:val="20"/>
            <w:bdr w:val="none" w:sz="0" w:space="0" w:color="auto" w:frame="1"/>
          </w:rPr>
          <w:t>licence</w:t>
        </w:r>
      </w:hyperlink>
      <w:r w:rsidRPr="006908BD">
        <w:rPr>
          <w:rFonts w:asciiTheme="minorHAnsi" w:hAnsiTheme="minorHAnsi" w:cstheme="minorHAnsi"/>
          <w:sz w:val="20"/>
          <w:szCs w:val="20"/>
          <w:bdr w:val="none" w:sz="0" w:space="0" w:color="auto" w:frame="1"/>
          <w:lang w:val="en"/>
        </w:rPr>
        <w:t xml:space="preserve">. </w:t>
      </w:r>
    </w:p>
    <w:p w:rsidR="004823A4" w:rsidRPr="006908BD" w:rsidRDefault="004823A4" w:rsidP="00193D8F">
      <w:pPr>
        <w:pStyle w:val="ListParagraph"/>
        <w:jc w:val="both"/>
        <w:rPr>
          <w:rFonts w:asciiTheme="minorHAnsi" w:hAnsiTheme="minorHAnsi" w:cstheme="minorHAnsi"/>
          <w:sz w:val="20"/>
          <w:szCs w:val="20"/>
          <w:bdr w:val="none" w:sz="0" w:space="0" w:color="auto" w:frame="1"/>
          <w:lang w:val="en"/>
        </w:rPr>
      </w:pPr>
    </w:p>
    <w:p w:rsidR="004823A4" w:rsidRPr="006908BD" w:rsidRDefault="004823A4" w:rsidP="00193D8F">
      <w:pPr>
        <w:pStyle w:val="ListParagraph"/>
        <w:jc w:val="both"/>
        <w:rPr>
          <w:rFonts w:asciiTheme="minorHAnsi" w:hAnsiTheme="minorHAnsi" w:cstheme="minorHAnsi"/>
          <w:sz w:val="20"/>
          <w:szCs w:val="20"/>
        </w:rPr>
      </w:pPr>
      <w:r w:rsidRPr="006908BD">
        <w:rPr>
          <w:rFonts w:asciiTheme="minorHAnsi" w:hAnsiTheme="minorHAnsi" w:cstheme="minorHAnsi"/>
          <w:noProof/>
          <w:sz w:val="20"/>
          <w:szCs w:val="20"/>
          <w:lang w:eastAsia="en-GB"/>
        </w:rPr>
        <w:drawing>
          <wp:inline distT="0" distB="0" distL="0" distR="0" wp14:anchorId="5B9E4EFF" wp14:editId="634980B3">
            <wp:extent cx="838200" cy="295275"/>
            <wp:effectExtent l="0" t="0" r="0" b="9525"/>
            <wp:docPr id="47"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x0000_"/>
                    <pic:cNvPicPr preferRelativeResize="0">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solidFill>
                      <a:srgbClr val="FFFFFF"/>
                    </a:solidFill>
                    <a:ln>
                      <a:noFill/>
                    </a:ln>
                  </pic:spPr>
                </pic:pic>
              </a:graphicData>
            </a:graphic>
          </wp:inline>
        </w:drawing>
      </w:r>
    </w:p>
    <w:p w:rsidR="004823A4" w:rsidRPr="00151B37" w:rsidRDefault="004823A4" w:rsidP="00193D8F">
      <w:pPr>
        <w:pStyle w:val="Heading2"/>
        <w:ind w:left="720"/>
        <w:jc w:val="both"/>
        <w:rPr>
          <w:rFonts w:cs="Arial"/>
          <w:bdr w:val="none" w:sz="0" w:space="0" w:color="auto" w:frame="1"/>
          <w:lang w:val="en"/>
        </w:rPr>
      </w:pPr>
      <w:r w:rsidRPr="00EF69C3">
        <w:t>E</w:t>
      </w:r>
      <w:r>
        <w:t>xceptions to the Licence</w:t>
      </w:r>
    </w:p>
    <w:p w:rsidR="004823A4" w:rsidRPr="004823A4" w:rsidRDefault="004823A4" w:rsidP="00193D8F">
      <w:pPr>
        <w:pStyle w:val="ListParagraph"/>
        <w:jc w:val="both"/>
        <w:rPr>
          <w:rFonts w:cs="Arial"/>
          <w:sz w:val="20"/>
          <w:szCs w:val="20"/>
        </w:rPr>
      </w:pPr>
      <w:r w:rsidRPr="004823A4">
        <w:rPr>
          <w:rFonts w:cs="Arial"/>
          <w:sz w:val="20"/>
          <w:szCs w:val="20"/>
          <w:bdr w:val="none" w:sz="0" w:space="0" w:color="auto" w:frame="1"/>
          <w:lang w:val="en"/>
        </w:rPr>
        <w:t xml:space="preserve">The name of Oxford Brookes University and the Oxford Brookes University logo are the name and registered marks of Oxford Brookes University. To the fullest extent permitted by law Oxford Brookes University reserves all its rights in its name and marks, which may not be used except with its written permission. </w:t>
      </w:r>
      <w:r w:rsidRPr="004823A4">
        <w:rPr>
          <w:rFonts w:cs="Arial"/>
          <w:sz w:val="20"/>
          <w:szCs w:val="20"/>
        </w:rPr>
        <w:t xml:space="preserve">The JISC logo is licensed under the terms of the Creative Commons Attribution-Non-Commercial-No Derivative Works 2.0 UK: England &amp; Wales Licence.  All reproductions must comply with the terms of that licence. </w:t>
      </w:r>
    </w:p>
    <w:p w:rsidR="004823A4" w:rsidRPr="004823A4" w:rsidRDefault="004823A4" w:rsidP="00193D8F">
      <w:pPr>
        <w:pStyle w:val="ListParagraph"/>
        <w:jc w:val="both"/>
        <w:rPr>
          <w:rFonts w:cs="Arial"/>
          <w:sz w:val="20"/>
          <w:szCs w:val="20"/>
        </w:rPr>
      </w:pPr>
    </w:p>
    <w:p w:rsidR="004823A4" w:rsidRPr="004823A4" w:rsidRDefault="004823A4" w:rsidP="00193D8F">
      <w:pPr>
        <w:pStyle w:val="ListParagraph"/>
        <w:jc w:val="both"/>
        <w:rPr>
          <w:rFonts w:cs="Arial"/>
          <w:sz w:val="20"/>
          <w:szCs w:val="20"/>
        </w:rPr>
      </w:pPr>
      <w:r w:rsidRPr="004823A4">
        <w:rPr>
          <w:rFonts w:cs="Arial"/>
          <w:sz w:val="20"/>
          <w:szCs w:val="20"/>
        </w:rPr>
        <w:t xml:space="preserve">The </w:t>
      </w:r>
      <w:r w:rsidRPr="004823A4">
        <w:rPr>
          <w:rFonts w:cs="Arial"/>
          <w:sz w:val="20"/>
          <w:szCs w:val="20"/>
          <w:bdr w:val="none" w:sz="0" w:space="0" w:color="auto" w:frame="1"/>
          <w:lang w:val="en"/>
        </w:rPr>
        <w:t xml:space="preserve">Higher Education Academy </w:t>
      </w:r>
      <w:r w:rsidRPr="004823A4">
        <w:rPr>
          <w:rFonts w:cs="Arial"/>
          <w:sz w:val="20"/>
          <w:szCs w:val="20"/>
        </w:rPr>
        <w:t>logo is owned by the Higher Education Academy Limited and may be freely distributed and copied for educational purposes only, provided that appropriate acknowledgement is given to the Higher Education Academy as the copyright holder and original publisher.</w:t>
      </w:r>
    </w:p>
    <w:p w:rsidR="004823A4" w:rsidRPr="004823A4" w:rsidRDefault="004823A4" w:rsidP="00193D8F">
      <w:pPr>
        <w:pStyle w:val="ListParagraph"/>
        <w:jc w:val="both"/>
        <w:rPr>
          <w:rFonts w:cs="Arial"/>
          <w:sz w:val="20"/>
          <w:szCs w:val="20"/>
        </w:rPr>
      </w:pPr>
    </w:p>
    <w:p w:rsidR="004823A4" w:rsidRPr="004823A4" w:rsidRDefault="004823A4" w:rsidP="00193D8F">
      <w:pPr>
        <w:pStyle w:val="ListParagraph"/>
        <w:jc w:val="both"/>
        <w:rPr>
          <w:rFonts w:ascii="Arial" w:hAnsi="Arial" w:cs="Arial"/>
          <w:sz w:val="20"/>
          <w:szCs w:val="20"/>
          <w:bdr w:val="none" w:sz="0" w:space="0" w:color="auto" w:frame="1"/>
          <w:lang w:val="en"/>
        </w:rPr>
      </w:pPr>
      <w:r>
        <w:rPr>
          <w:noProof/>
          <w:lang w:eastAsia="en-GB"/>
        </w:rPr>
        <w:drawing>
          <wp:inline distT="0" distB="0" distL="0" distR="0" wp14:anchorId="7C4CF99A" wp14:editId="30108C25">
            <wp:extent cx="714375" cy="714375"/>
            <wp:effectExtent l="0" t="0" r="9525" b="9525"/>
            <wp:docPr id="48" name="Picture 48" descr="Logo of the Higher Education Academy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of the Higher Education Academy (U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r w:rsidRPr="004823A4">
        <w:rPr>
          <w:rFonts w:cs="Arial"/>
          <w:sz w:val="20"/>
          <w:szCs w:val="20"/>
        </w:rPr>
        <w:t xml:space="preserve">      </w:t>
      </w:r>
      <w:r>
        <w:rPr>
          <w:noProof/>
          <w:lang w:eastAsia="en-GB"/>
        </w:rPr>
        <w:drawing>
          <wp:inline distT="0" distB="0" distL="0" distR="0" wp14:anchorId="05DD4362" wp14:editId="146EB536">
            <wp:extent cx="1381125" cy="695325"/>
            <wp:effectExtent l="0" t="0" r="9525" b="9525"/>
            <wp:docPr id="49" name="Picture 49" descr="Oxford Brookes University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xford Brookes University (U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inline>
        </w:drawing>
      </w:r>
      <w:r w:rsidRPr="004823A4">
        <w:rPr>
          <w:rFonts w:ascii="Arial" w:hAnsi="Arial" w:cs="Arial"/>
          <w:sz w:val="20"/>
          <w:szCs w:val="20"/>
        </w:rPr>
        <w:t xml:space="preserve">   </w:t>
      </w:r>
      <w:r>
        <w:rPr>
          <w:rFonts w:ascii="Arial" w:hAnsi="Arial"/>
          <w:noProof/>
          <w:lang w:eastAsia="en-GB"/>
        </w:rPr>
        <w:drawing>
          <wp:inline distT="0" distB="0" distL="0" distR="0" wp14:anchorId="762A8B57" wp14:editId="593087AF">
            <wp:extent cx="1181100" cy="609600"/>
            <wp:effectExtent l="0" t="0" r="0" b="0"/>
            <wp:docPr id="50" name="Picture 50" descr="Logo of the Joint Information Systems Committee (JISC)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of the Joint Information Systems Committee (JISC) (U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81100" cy="609600"/>
                    </a:xfrm>
                    <a:prstGeom prst="rect">
                      <a:avLst/>
                    </a:prstGeom>
                    <a:noFill/>
                    <a:ln>
                      <a:noFill/>
                    </a:ln>
                  </pic:spPr>
                </pic:pic>
              </a:graphicData>
            </a:graphic>
          </wp:inline>
        </w:drawing>
      </w:r>
    </w:p>
    <w:p w:rsidR="004823A4" w:rsidRPr="004823A4" w:rsidRDefault="004823A4" w:rsidP="004823A4">
      <w:pPr>
        <w:pStyle w:val="ListParagraph"/>
        <w:numPr>
          <w:ilvl w:val="0"/>
          <w:numId w:val="9"/>
        </w:numPr>
        <w:jc w:val="both"/>
        <w:rPr>
          <w:b/>
          <w:color w:val="000080"/>
          <w:sz w:val="20"/>
          <w:szCs w:val="20"/>
        </w:rPr>
        <w:sectPr w:rsidR="004823A4" w:rsidRPr="004823A4" w:rsidSect="004823A4">
          <w:pgSz w:w="11906" w:h="16838"/>
          <w:pgMar w:top="1440" w:right="1800" w:bottom="426" w:left="1800" w:header="708" w:footer="1041" w:gutter="0"/>
          <w:cols w:space="708"/>
          <w:docGrid w:linePitch="360"/>
        </w:sectPr>
      </w:pPr>
    </w:p>
    <w:p w:rsidR="004823A4" w:rsidRDefault="004823A4" w:rsidP="00193D8F">
      <w:pPr>
        <w:pStyle w:val="Heading2"/>
        <w:ind w:left="720"/>
        <w:jc w:val="both"/>
      </w:pPr>
      <w:r>
        <w:lastRenderedPageBreak/>
        <w:t>Reusing this work</w:t>
      </w:r>
    </w:p>
    <w:p w:rsidR="004823A4" w:rsidRPr="004823A4" w:rsidRDefault="004823A4" w:rsidP="00193D8F">
      <w:pPr>
        <w:pStyle w:val="ListParagraph"/>
        <w:jc w:val="both"/>
        <w:rPr>
          <w:rFonts w:cs="Arial"/>
          <w:sz w:val="20"/>
          <w:szCs w:val="20"/>
        </w:rPr>
      </w:pPr>
      <w:r w:rsidRPr="004823A4">
        <w:rPr>
          <w:rFonts w:cs="Arial"/>
          <w:sz w:val="20"/>
          <w:szCs w:val="20"/>
        </w:rPr>
        <w:t>To refer to or reuse parts of this work please include the copyright notice above including the serial number. The only exception is if you intend to only reuse a part of the work with its own specific copyright notice, in which case cite that.</w:t>
      </w:r>
      <w:r w:rsidR="00193D8F" w:rsidRPr="004823A4">
        <w:rPr>
          <w:rFonts w:cs="Arial"/>
          <w:sz w:val="20"/>
          <w:szCs w:val="20"/>
        </w:rPr>
        <w:t xml:space="preserve"> </w:t>
      </w:r>
      <w:proofErr w:type="gramStart"/>
      <w:r w:rsidRPr="004823A4">
        <w:rPr>
          <w:rFonts w:cs="Arial"/>
          <w:sz w:val="20"/>
          <w:szCs w:val="20"/>
        </w:rPr>
        <w:t>If you create a new piece of work based on the original (at least in part), it will help other users to find your work if you modify and reuse this serial number.</w:t>
      </w:r>
      <w:proofErr w:type="gramEnd"/>
      <w:r w:rsidRPr="004823A4">
        <w:rPr>
          <w:rFonts w:cs="Arial"/>
          <w:sz w:val="20"/>
          <w:szCs w:val="20"/>
        </w:rPr>
        <w:t xml:space="preserve"> When you reuse this work, edit the serial number by choosing 3 letters to start (your initials or institutional code are good examples), change the date section (between the colons) to your creation date in </w:t>
      </w:r>
      <w:proofErr w:type="spellStart"/>
      <w:r w:rsidRPr="004823A4">
        <w:rPr>
          <w:rFonts w:cs="Arial"/>
          <w:sz w:val="20"/>
          <w:szCs w:val="20"/>
        </w:rPr>
        <w:t>ddmmyy</w:t>
      </w:r>
      <w:proofErr w:type="spellEnd"/>
      <w:r w:rsidRPr="004823A4">
        <w:rPr>
          <w:rFonts w:cs="Arial"/>
          <w:sz w:val="20"/>
          <w:szCs w:val="20"/>
        </w:rPr>
        <w:t xml:space="preserve"> format and retain the last 5 digits from the original serial number. Make the new serial number your copyright declaration or add it to an existing one, e.g. ‘abc</w:t>
      </w:r>
      <w:proofErr w:type="gramStart"/>
      <w:r w:rsidRPr="004823A4">
        <w:rPr>
          <w:rFonts w:cs="Arial"/>
          <w:sz w:val="20"/>
          <w:szCs w:val="20"/>
        </w:rPr>
        <w:t>:101011:011cs’</w:t>
      </w:r>
      <w:proofErr w:type="gramEnd"/>
      <w:r w:rsidRPr="004823A4">
        <w:rPr>
          <w:rFonts w:cs="Arial"/>
          <w:sz w:val="20"/>
          <w:szCs w:val="20"/>
        </w:rPr>
        <w:t>.</w:t>
      </w:r>
      <w:r w:rsidR="00193D8F" w:rsidRPr="004823A4">
        <w:rPr>
          <w:rFonts w:cs="Arial"/>
          <w:sz w:val="20"/>
          <w:szCs w:val="20"/>
        </w:rPr>
        <w:t xml:space="preserve"> </w:t>
      </w:r>
      <w:r w:rsidRPr="004823A4">
        <w:rPr>
          <w:rFonts w:cs="Arial"/>
          <w:sz w:val="20"/>
          <w:szCs w:val="20"/>
        </w:rPr>
        <w:t>If you create a new piece of work or do not wish to link a new work with any existing materials contained within, a new code should be created. Choose your own 3-letter code, add the creation date and search as below on Google with a plus sign at the start, e.g. ‘+tom</w:t>
      </w:r>
      <w:proofErr w:type="gramStart"/>
      <w:r w:rsidRPr="004823A4">
        <w:rPr>
          <w:rFonts w:cs="Arial"/>
          <w:sz w:val="20"/>
          <w:szCs w:val="20"/>
        </w:rPr>
        <w:t>:030504’</w:t>
      </w:r>
      <w:proofErr w:type="gramEnd"/>
      <w:r w:rsidRPr="004823A4">
        <w:rPr>
          <w:rFonts w:cs="Arial"/>
          <w:sz w:val="20"/>
          <w:szCs w:val="20"/>
        </w:rPr>
        <w:t>.   If nothing comes back citing this code then add a new 5-letter code of your choice to the end, e.g.; ‘:01lex’, and do a final search for the whole code. If the search returns a positive result, make up a new 5-letter code and try again. Add the new code your copyright declaration or add it to an existing one.</w:t>
      </w:r>
    </w:p>
    <w:p w:rsidR="004823A4" w:rsidRPr="004823A4" w:rsidRDefault="004823A4" w:rsidP="004823A4">
      <w:pPr>
        <w:pStyle w:val="ListParagraph"/>
        <w:numPr>
          <w:ilvl w:val="0"/>
          <w:numId w:val="9"/>
        </w:numPr>
        <w:rPr>
          <w:b/>
          <w:color w:val="993300"/>
          <w:sz w:val="28"/>
          <w:szCs w:val="28"/>
        </w:rPr>
        <w:sectPr w:rsidR="004823A4" w:rsidRPr="004823A4" w:rsidSect="00FA0E07">
          <w:type w:val="continuous"/>
          <w:pgSz w:w="11906" w:h="16838"/>
          <w:pgMar w:top="1440" w:right="1800" w:bottom="1440" w:left="1800" w:header="708" w:footer="708" w:gutter="0"/>
          <w:cols w:space="720"/>
          <w:docGrid w:linePitch="360"/>
        </w:sectPr>
      </w:pPr>
    </w:p>
    <w:p w:rsidR="00D80DC3" w:rsidRPr="00B5677E" w:rsidRDefault="00D80DC3">
      <w:pPr>
        <w:rPr>
          <w:sz w:val="20"/>
          <w:szCs w:val="20"/>
        </w:rPr>
      </w:pPr>
    </w:p>
    <w:sectPr w:rsidR="00D80DC3" w:rsidRPr="00B5677E" w:rsidSect="00B776F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484" w:rsidRDefault="00127484" w:rsidP="00B970CC">
      <w:pPr>
        <w:spacing w:after="0" w:line="240" w:lineRule="auto"/>
      </w:pPr>
      <w:r>
        <w:separator/>
      </w:r>
    </w:p>
  </w:endnote>
  <w:endnote w:type="continuationSeparator" w:id="0">
    <w:p w:rsidR="00127484" w:rsidRDefault="00127484" w:rsidP="00B97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Futura Std Book">
    <w:altName w:val="Futura Std Boo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utura-Book">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484" w:rsidRDefault="00127484" w:rsidP="00B970CC">
      <w:pPr>
        <w:spacing w:after="0" w:line="240" w:lineRule="auto"/>
      </w:pPr>
      <w:r>
        <w:separator/>
      </w:r>
    </w:p>
  </w:footnote>
  <w:footnote w:type="continuationSeparator" w:id="0">
    <w:p w:rsidR="00127484" w:rsidRDefault="00127484" w:rsidP="00B970CC">
      <w:pPr>
        <w:spacing w:after="0" w:line="240" w:lineRule="auto"/>
      </w:pPr>
      <w:r>
        <w:continuationSeparator/>
      </w:r>
    </w:p>
  </w:footnote>
  <w:footnote w:id="1">
    <w:p w:rsidR="00B970CC" w:rsidRDefault="00B970CC" w:rsidP="00B970CC">
      <w:pPr>
        <w:pStyle w:val="FootnoteText"/>
        <w:jc w:val="both"/>
      </w:pPr>
      <w:r w:rsidRPr="00B970CC">
        <w:rPr>
          <w:rStyle w:val="FootnoteReference"/>
          <w:rFonts w:asciiTheme="minorHAnsi" w:hAnsiTheme="minorHAnsi" w:cstheme="minorHAnsi"/>
          <w:sz w:val="16"/>
          <w:szCs w:val="16"/>
        </w:rPr>
        <w:footnoteRef/>
      </w:r>
      <w:r w:rsidRPr="00B970CC">
        <w:rPr>
          <w:rFonts w:asciiTheme="minorHAnsi" w:hAnsiTheme="minorHAnsi" w:cstheme="minorHAnsi"/>
          <w:sz w:val="16"/>
          <w:szCs w:val="16"/>
        </w:rPr>
        <w:t xml:space="preserve"> The Javelin is a new high-speed train, built for the 2012 Olympic and Paralympic Games, that runs from King's Cross station to Stratford International Station. The journey time is a mere seven minutes. The Javelin will carry up to 25,000 passengers per hour and is a cornerstone of LOCOG’s Olympic transport strategy</w:t>
      </w:r>
      <w:r>
        <w:rPr>
          <w:rFonts w:ascii="Arial" w:hAnsi="Arial" w:cs="Arial"/>
          <w:color w:val="282828"/>
          <w:sz w:val="23"/>
          <w:szCs w:val="23"/>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38A11B"/>
    <w:multiLevelType w:val="hybridMultilevel"/>
    <w:tmpl w:val="18B613E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C1233B01"/>
    <w:multiLevelType w:val="hybridMultilevel"/>
    <w:tmpl w:val="BB1C6E7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E515AD0"/>
    <w:multiLevelType w:val="hybridMultilevel"/>
    <w:tmpl w:val="BD98E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3B332C9"/>
    <w:multiLevelType w:val="hybridMultilevel"/>
    <w:tmpl w:val="783EEC9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30C64E9B"/>
    <w:multiLevelType w:val="hybridMultilevel"/>
    <w:tmpl w:val="D242EB6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3A0A5B4B"/>
    <w:multiLevelType w:val="multilevel"/>
    <w:tmpl w:val="1BB6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7D6751"/>
    <w:multiLevelType w:val="hybridMultilevel"/>
    <w:tmpl w:val="98DCC6D2"/>
    <w:lvl w:ilvl="0" w:tplc="0809000F">
      <w:start w:val="1"/>
      <w:numFmt w:val="decimal"/>
      <w:lvlText w:val="%1."/>
      <w:lvlJc w:val="left"/>
      <w:pPr>
        <w:ind w:left="1004" w:hanging="360"/>
      </w:pPr>
      <w:rPr>
        <w:rFonts w:cs="Times New Roman"/>
      </w:rPr>
    </w:lvl>
    <w:lvl w:ilvl="1" w:tplc="08090019" w:tentative="1">
      <w:start w:val="1"/>
      <w:numFmt w:val="lowerLetter"/>
      <w:lvlText w:val="%2."/>
      <w:lvlJc w:val="left"/>
      <w:pPr>
        <w:ind w:left="1724" w:hanging="360"/>
      </w:pPr>
      <w:rPr>
        <w:rFonts w:cs="Times New Roman"/>
      </w:rPr>
    </w:lvl>
    <w:lvl w:ilvl="2" w:tplc="0809001B" w:tentative="1">
      <w:start w:val="1"/>
      <w:numFmt w:val="lowerRoman"/>
      <w:lvlText w:val="%3."/>
      <w:lvlJc w:val="right"/>
      <w:pPr>
        <w:ind w:left="2444" w:hanging="180"/>
      </w:pPr>
      <w:rPr>
        <w:rFonts w:cs="Times New Roman"/>
      </w:rPr>
    </w:lvl>
    <w:lvl w:ilvl="3" w:tplc="0809000F" w:tentative="1">
      <w:start w:val="1"/>
      <w:numFmt w:val="decimal"/>
      <w:lvlText w:val="%4."/>
      <w:lvlJc w:val="left"/>
      <w:pPr>
        <w:ind w:left="3164" w:hanging="360"/>
      </w:pPr>
      <w:rPr>
        <w:rFonts w:cs="Times New Roman"/>
      </w:rPr>
    </w:lvl>
    <w:lvl w:ilvl="4" w:tplc="08090019" w:tentative="1">
      <w:start w:val="1"/>
      <w:numFmt w:val="lowerLetter"/>
      <w:lvlText w:val="%5."/>
      <w:lvlJc w:val="left"/>
      <w:pPr>
        <w:ind w:left="3884" w:hanging="360"/>
      </w:pPr>
      <w:rPr>
        <w:rFonts w:cs="Times New Roman"/>
      </w:rPr>
    </w:lvl>
    <w:lvl w:ilvl="5" w:tplc="0809001B" w:tentative="1">
      <w:start w:val="1"/>
      <w:numFmt w:val="lowerRoman"/>
      <w:lvlText w:val="%6."/>
      <w:lvlJc w:val="right"/>
      <w:pPr>
        <w:ind w:left="4604" w:hanging="180"/>
      </w:pPr>
      <w:rPr>
        <w:rFonts w:cs="Times New Roman"/>
      </w:rPr>
    </w:lvl>
    <w:lvl w:ilvl="6" w:tplc="0809000F" w:tentative="1">
      <w:start w:val="1"/>
      <w:numFmt w:val="decimal"/>
      <w:lvlText w:val="%7."/>
      <w:lvlJc w:val="left"/>
      <w:pPr>
        <w:ind w:left="5324" w:hanging="360"/>
      </w:pPr>
      <w:rPr>
        <w:rFonts w:cs="Times New Roman"/>
      </w:rPr>
    </w:lvl>
    <w:lvl w:ilvl="7" w:tplc="08090019" w:tentative="1">
      <w:start w:val="1"/>
      <w:numFmt w:val="lowerLetter"/>
      <w:lvlText w:val="%8."/>
      <w:lvlJc w:val="left"/>
      <w:pPr>
        <w:ind w:left="6044" w:hanging="360"/>
      </w:pPr>
      <w:rPr>
        <w:rFonts w:cs="Times New Roman"/>
      </w:rPr>
    </w:lvl>
    <w:lvl w:ilvl="8" w:tplc="0809001B" w:tentative="1">
      <w:start w:val="1"/>
      <w:numFmt w:val="lowerRoman"/>
      <w:lvlText w:val="%9."/>
      <w:lvlJc w:val="right"/>
      <w:pPr>
        <w:ind w:left="6764" w:hanging="180"/>
      </w:pPr>
      <w:rPr>
        <w:rFonts w:cs="Times New Roman"/>
      </w:rPr>
    </w:lvl>
  </w:abstractNum>
  <w:abstractNum w:abstractNumId="7">
    <w:nsid w:val="68B65FEF"/>
    <w:multiLevelType w:val="hybridMultilevel"/>
    <w:tmpl w:val="97B6BA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7D585BB4"/>
    <w:multiLevelType w:val="hybridMultilevel"/>
    <w:tmpl w:val="85522CB4"/>
    <w:lvl w:ilvl="0" w:tplc="0809000F">
      <w:start w:val="1"/>
      <w:numFmt w:val="decimal"/>
      <w:lvlText w:val="%1."/>
      <w:lvlJc w:val="left"/>
      <w:pPr>
        <w:ind w:left="1004" w:hanging="360"/>
      </w:pPr>
      <w:rPr>
        <w:rFonts w:cs="Times New Roman"/>
      </w:rPr>
    </w:lvl>
    <w:lvl w:ilvl="1" w:tplc="08090019" w:tentative="1">
      <w:start w:val="1"/>
      <w:numFmt w:val="lowerLetter"/>
      <w:lvlText w:val="%2."/>
      <w:lvlJc w:val="left"/>
      <w:pPr>
        <w:ind w:left="1724" w:hanging="360"/>
      </w:pPr>
      <w:rPr>
        <w:rFonts w:cs="Times New Roman"/>
      </w:rPr>
    </w:lvl>
    <w:lvl w:ilvl="2" w:tplc="0809001B" w:tentative="1">
      <w:start w:val="1"/>
      <w:numFmt w:val="lowerRoman"/>
      <w:lvlText w:val="%3."/>
      <w:lvlJc w:val="right"/>
      <w:pPr>
        <w:ind w:left="2444" w:hanging="180"/>
      </w:pPr>
      <w:rPr>
        <w:rFonts w:cs="Times New Roman"/>
      </w:rPr>
    </w:lvl>
    <w:lvl w:ilvl="3" w:tplc="0809000F" w:tentative="1">
      <w:start w:val="1"/>
      <w:numFmt w:val="decimal"/>
      <w:lvlText w:val="%4."/>
      <w:lvlJc w:val="left"/>
      <w:pPr>
        <w:ind w:left="3164" w:hanging="360"/>
      </w:pPr>
      <w:rPr>
        <w:rFonts w:cs="Times New Roman"/>
      </w:rPr>
    </w:lvl>
    <w:lvl w:ilvl="4" w:tplc="08090019" w:tentative="1">
      <w:start w:val="1"/>
      <w:numFmt w:val="lowerLetter"/>
      <w:lvlText w:val="%5."/>
      <w:lvlJc w:val="left"/>
      <w:pPr>
        <w:ind w:left="3884" w:hanging="360"/>
      </w:pPr>
      <w:rPr>
        <w:rFonts w:cs="Times New Roman"/>
      </w:rPr>
    </w:lvl>
    <w:lvl w:ilvl="5" w:tplc="0809001B" w:tentative="1">
      <w:start w:val="1"/>
      <w:numFmt w:val="lowerRoman"/>
      <w:lvlText w:val="%6."/>
      <w:lvlJc w:val="right"/>
      <w:pPr>
        <w:ind w:left="4604" w:hanging="180"/>
      </w:pPr>
      <w:rPr>
        <w:rFonts w:cs="Times New Roman"/>
      </w:rPr>
    </w:lvl>
    <w:lvl w:ilvl="6" w:tplc="0809000F" w:tentative="1">
      <w:start w:val="1"/>
      <w:numFmt w:val="decimal"/>
      <w:lvlText w:val="%7."/>
      <w:lvlJc w:val="left"/>
      <w:pPr>
        <w:ind w:left="5324" w:hanging="360"/>
      </w:pPr>
      <w:rPr>
        <w:rFonts w:cs="Times New Roman"/>
      </w:rPr>
    </w:lvl>
    <w:lvl w:ilvl="7" w:tplc="08090019" w:tentative="1">
      <w:start w:val="1"/>
      <w:numFmt w:val="lowerLetter"/>
      <w:lvlText w:val="%8."/>
      <w:lvlJc w:val="left"/>
      <w:pPr>
        <w:ind w:left="6044" w:hanging="360"/>
      </w:pPr>
      <w:rPr>
        <w:rFonts w:cs="Times New Roman"/>
      </w:rPr>
    </w:lvl>
    <w:lvl w:ilvl="8" w:tplc="0809001B" w:tentative="1">
      <w:start w:val="1"/>
      <w:numFmt w:val="lowerRoman"/>
      <w:lvlText w:val="%9."/>
      <w:lvlJc w:val="right"/>
      <w:pPr>
        <w:ind w:left="6764" w:hanging="180"/>
      </w:pPr>
      <w:rPr>
        <w:rFonts w:cs="Times New Roman"/>
      </w:rPr>
    </w:lvl>
  </w:abstractNum>
  <w:num w:numId="1">
    <w:abstractNumId w:val="0"/>
  </w:num>
  <w:num w:numId="2">
    <w:abstractNumId w:val="3"/>
  </w:num>
  <w:num w:numId="3">
    <w:abstractNumId w:val="1"/>
  </w:num>
  <w:num w:numId="4">
    <w:abstractNumId w:val="5"/>
  </w:num>
  <w:num w:numId="5">
    <w:abstractNumId w:val="7"/>
  </w:num>
  <w:num w:numId="6">
    <w:abstractNumId w:val="6"/>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201"/>
    <w:rsid w:val="000779FF"/>
    <w:rsid w:val="00092F50"/>
    <w:rsid w:val="000F1711"/>
    <w:rsid w:val="00112C9F"/>
    <w:rsid w:val="00127484"/>
    <w:rsid w:val="00171D60"/>
    <w:rsid w:val="00187C98"/>
    <w:rsid w:val="00193D8F"/>
    <w:rsid w:val="0019424C"/>
    <w:rsid w:val="00203E85"/>
    <w:rsid w:val="002565CC"/>
    <w:rsid w:val="002E52B6"/>
    <w:rsid w:val="00306ED2"/>
    <w:rsid w:val="00321F76"/>
    <w:rsid w:val="0034325F"/>
    <w:rsid w:val="00350CFA"/>
    <w:rsid w:val="003876B6"/>
    <w:rsid w:val="003C7B0C"/>
    <w:rsid w:val="003F70B9"/>
    <w:rsid w:val="00455494"/>
    <w:rsid w:val="00472366"/>
    <w:rsid w:val="004823A4"/>
    <w:rsid w:val="004922F5"/>
    <w:rsid w:val="004A000F"/>
    <w:rsid w:val="004F7D94"/>
    <w:rsid w:val="0054316F"/>
    <w:rsid w:val="00553585"/>
    <w:rsid w:val="00584CD1"/>
    <w:rsid w:val="0058752B"/>
    <w:rsid w:val="005B41D1"/>
    <w:rsid w:val="005C760E"/>
    <w:rsid w:val="00614953"/>
    <w:rsid w:val="00644DA6"/>
    <w:rsid w:val="0068355B"/>
    <w:rsid w:val="00684F8E"/>
    <w:rsid w:val="006908BD"/>
    <w:rsid w:val="006B2661"/>
    <w:rsid w:val="006F432B"/>
    <w:rsid w:val="00793C27"/>
    <w:rsid w:val="007A1CE0"/>
    <w:rsid w:val="007F11F6"/>
    <w:rsid w:val="008209DA"/>
    <w:rsid w:val="00893196"/>
    <w:rsid w:val="008A356C"/>
    <w:rsid w:val="008D2739"/>
    <w:rsid w:val="008F3240"/>
    <w:rsid w:val="00922CBD"/>
    <w:rsid w:val="009948A0"/>
    <w:rsid w:val="00995653"/>
    <w:rsid w:val="00A259EE"/>
    <w:rsid w:val="00A44835"/>
    <w:rsid w:val="00A907C2"/>
    <w:rsid w:val="00AB4B1A"/>
    <w:rsid w:val="00AD263A"/>
    <w:rsid w:val="00B26014"/>
    <w:rsid w:val="00B53899"/>
    <w:rsid w:val="00B5677E"/>
    <w:rsid w:val="00B776FF"/>
    <w:rsid w:val="00B970CC"/>
    <w:rsid w:val="00C00201"/>
    <w:rsid w:val="00CC3C10"/>
    <w:rsid w:val="00CF1FAE"/>
    <w:rsid w:val="00D1352A"/>
    <w:rsid w:val="00D80DC3"/>
    <w:rsid w:val="00E22343"/>
    <w:rsid w:val="00EF382B"/>
    <w:rsid w:val="00F14F1A"/>
    <w:rsid w:val="00F40C5D"/>
    <w:rsid w:val="00F40E76"/>
    <w:rsid w:val="00F8124A"/>
    <w:rsid w:val="00F941B9"/>
    <w:rsid w:val="00F94F29"/>
    <w:rsid w:val="00FF43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201"/>
    <w:pPr>
      <w:spacing w:after="200" w:line="276" w:lineRule="auto"/>
    </w:pPr>
    <w:rPr>
      <w:sz w:val="22"/>
      <w:szCs w:val="22"/>
      <w:lang w:eastAsia="en-US"/>
    </w:rPr>
  </w:style>
  <w:style w:type="paragraph" w:styleId="Heading2">
    <w:name w:val="heading 2"/>
    <w:basedOn w:val="Normal"/>
    <w:next w:val="Normal"/>
    <w:link w:val="Heading2Char"/>
    <w:autoRedefine/>
    <w:unhideWhenUsed/>
    <w:qFormat/>
    <w:locked/>
    <w:rsid w:val="004823A4"/>
    <w:pPr>
      <w:keepNext/>
      <w:spacing w:before="240" w:after="60" w:line="240" w:lineRule="auto"/>
      <w:outlineLvl w:val="1"/>
    </w:pPr>
    <w:rPr>
      <w:rFonts w:ascii="Cambria" w:eastAsia="Times New Roman" w:hAnsi="Cambria"/>
      <w:b/>
      <w:bCs/>
      <w:i/>
      <w:iCs/>
      <w:noProof/>
      <w:color w:val="000080"/>
      <w:sz w:val="20"/>
      <w:szCs w:val="28"/>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03E85"/>
    <w:pPr>
      <w:autoSpaceDE w:val="0"/>
      <w:autoSpaceDN w:val="0"/>
      <w:adjustRightInd w:val="0"/>
    </w:pPr>
    <w:rPr>
      <w:rFonts w:ascii="Futura Std Book" w:hAnsi="Futura Std Book" w:cs="Futura Std Book"/>
      <w:color w:val="000000"/>
      <w:sz w:val="24"/>
      <w:szCs w:val="24"/>
      <w:lang w:eastAsia="en-US"/>
    </w:rPr>
  </w:style>
  <w:style w:type="paragraph" w:customStyle="1" w:styleId="Pa0">
    <w:name w:val="Pa0"/>
    <w:basedOn w:val="Default"/>
    <w:next w:val="Default"/>
    <w:uiPriority w:val="99"/>
    <w:rsid w:val="00203E85"/>
    <w:pPr>
      <w:spacing w:line="221" w:lineRule="atLeast"/>
    </w:pPr>
    <w:rPr>
      <w:rFonts w:cs="Times New Roman"/>
      <w:color w:val="auto"/>
    </w:rPr>
  </w:style>
  <w:style w:type="paragraph" w:styleId="NormalWeb">
    <w:name w:val="Normal (Web)"/>
    <w:basedOn w:val="Normal"/>
    <w:uiPriority w:val="99"/>
    <w:rsid w:val="00A259E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ighlightedsearchterm">
    <w:name w:val="highlightedsearchterm"/>
    <w:basedOn w:val="DefaultParagraphFont"/>
    <w:uiPriority w:val="99"/>
    <w:rsid w:val="00A259EE"/>
    <w:rPr>
      <w:rFonts w:cs="Times New Roman"/>
    </w:rPr>
  </w:style>
  <w:style w:type="character" w:styleId="Strong">
    <w:name w:val="Strong"/>
    <w:basedOn w:val="DefaultParagraphFont"/>
    <w:uiPriority w:val="99"/>
    <w:qFormat/>
    <w:rsid w:val="00644DA6"/>
    <w:rPr>
      <w:rFonts w:cs="Times New Roman"/>
      <w:b/>
      <w:bCs/>
    </w:rPr>
  </w:style>
  <w:style w:type="character" w:styleId="Hyperlink">
    <w:name w:val="Hyperlink"/>
    <w:basedOn w:val="DefaultParagraphFont"/>
    <w:uiPriority w:val="99"/>
    <w:rsid w:val="008209DA"/>
    <w:rPr>
      <w:rFonts w:cs="Times New Roman"/>
      <w:color w:val="0000FF"/>
      <w:u w:val="single"/>
    </w:rPr>
  </w:style>
  <w:style w:type="paragraph" w:styleId="ListParagraph">
    <w:name w:val="List Paragraph"/>
    <w:basedOn w:val="Normal"/>
    <w:uiPriority w:val="99"/>
    <w:qFormat/>
    <w:rsid w:val="008A356C"/>
    <w:pPr>
      <w:ind w:left="720"/>
      <w:contextualSpacing/>
    </w:pPr>
  </w:style>
  <w:style w:type="paragraph" w:styleId="BalloonText">
    <w:name w:val="Balloon Text"/>
    <w:basedOn w:val="Normal"/>
    <w:link w:val="BalloonTextChar"/>
    <w:uiPriority w:val="99"/>
    <w:semiHidden/>
    <w:rsid w:val="0058752B"/>
    <w:rPr>
      <w:rFonts w:ascii="Tahoma" w:hAnsi="Tahoma" w:cs="Tahoma"/>
      <w:sz w:val="16"/>
      <w:szCs w:val="16"/>
    </w:rPr>
  </w:style>
  <w:style w:type="character" w:customStyle="1" w:styleId="BalloonTextChar">
    <w:name w:val="Balloon Text Char"/>
    <w:basedOn w:val="DefaultParagraphFont"/>
    <w:link w:val="BalloonText"/>
    <w:uiPriority w:val="99"/>
    <w:semiHidden/>
    <w:rsid w:val="005F2877"/>
    <w:rPr>
      <w:rFonts w:ascii="Times New Roman" w:hAnsi="Times New Roman"/>
      <w:sz w:val="0"/>
      <w:szCs w:val="0"/>
      <w:lang w:eastAsia="en-US"/>
    </w:rPr>
  </w:style>
  <w:style w:type="character" w:styleId="CommentReference">
    <w:name w:val="annotation reference"/>
    <w:basedOn w:val="DefaultParagraphFont"/>
    <w:uiPriority w:val="99"/>
    <w:semiHidden/>
    <w:rsid w:val="0058752B"/>
    <w:rPr>
      <w:rFonts w:cs="Times New Roman"/>
      <w:sz w:val="16"/>
      <w:szCs w:val="16"/>
    </w:rPr>
  </w:style>
  <w:style w:type="paragraph" w:styleId="CommentText">
    <w:name w:val="annotation text"/>
    <w:basedOn w:val="Normal"/>
    <w:link w:val="CommentTextChar"/>
    <w:uiPriority w:val="99"/>
    <w:semiHidden/>
    <w:rsid w:val="0058752B"/>
    <w:rPr>
      <w:sz w:val="20"/>
      <w:szCs w:val="20"/>
    </w:rPr>
  </w:style>
  <w:style w:type="character" w:customStyle="1" w:styleId="CommentTextChar">
    <w:name w:val="Comment Text Char"/>
    <w:basedOn w:val="DefaultParagraphFont"/>
    <w:link w:val="CommentText"/>
    <w:uiPriority w:val="99"/>
    <w:semiHidden/>
    <w:rsid w:val="005F2877"/>
    <w:rPr>
      <w:sz w:val="20"/>
      <w:szCs w:val="20"/>
      <w:lang w:eastAsia="en-US"/>
    </w:rPr>
  </w:style>
  <w:style w:type="paragraph" w:styleId="CommentSubject">
    <w:name w:val="annotation subject"/>
    <w:basedOn w:val="CommentText"/>
    <w:next w:val="CommentText"/>
    <w:link w:val="CommentSubjectChar"/>
    <w:uiPriority w:val="99"/>
    <w:semiHidden/>
    <w:rsid w:val="0058752B"/>
    <w:rPr>
      <w:b/>
      <w:bCs/>
    </w:rPr>
  </w:style>
  <w:style w:type="character" w:customStyle="1" w:styleId="CommentSubjectChar">
    <w:name w:val="Comment Subject Char"/>
    <w:basedOn w:val="CommentTextChar"/>
    <w:link w:val="CommentSubject"/>
    <w:uiPriority w:val="99"/>
    <w:semiHidden/>
    <w:rsid w:val="005F2877"/>
    <w:rPr>
      <w:b/>
      <w:bCs/>
      <w:sz w:val="20"/>
      <w:szCs w:val="20"/>
      <w:lang w:eastAsia="en-US"/>
    </w:rPr>
  </w:style>
  <w:style w:type="paragraph" w:styleId="FootnoteText">
    <w:name w:val="footnote text"/>
    <w:basedOn w:val="Normal"/>
    <w:link w:val="FootnoteTextChar"/>
    <w:uiPriority w:val="99"/>
    <w:semiHidden/>
    <w:unhideWhenUsed/>
    <w:rsid w:val="00B970CC"/>
    <w:rPr>
      <w:sz w:val="20"/>
      <w:szCs w:val="20"/>
    </w:rPr>
  </w:style>
  <w:style w:type="character" w:customStyle="1" w:styleId="FootnoteTextChar">
    <w:name w:val="Footnote Text Char"/>
    <w:basedOn w:val="DefaultParagraphFont"/>
    <w:link w:val="FootnoteText"/>
    <w:uiPriority w:val="99"/>
    <w:semiHidden/>
    <w:rsid w:val="00B970CC"/>
    <w:rPr>
      <w:sz w:val="20"/>
      <w:szCs w:val="20"/>
      <w:lang w:eastAsia="en-US"/>
    </w:rPr>
  </w:style>
  <w:style w:type="character" w:styleId="FootnoteReference">
    <w:name w:val="footnote reference"/>
    <w:basedOn w:val="DefaultParagraphFont"/>
    <w:uiPriority w:val="99"/>
    <w:semiHidden/>
    <w:unhideWhenUsed/>
    <w:rsid w:val="00B970CC"/>
    <w:rPr>
      <w:vertAlign w:val="superscript"/>
    </w:rPr>
  </w:style>
  <w:style w:type="paragraph" w:styleId="Header">
    <w:name w:val="header"/>
    <w:basedOn w:val="Normal"/>
    <w:link w:val="HeaderChar"/>
    <w:unhideWhenUsed/>
    <w:rsid w:val="00AD263A"/>
    <w:pPr>
      <w:tabs>
        <w:tab w:val="center" w:pos="4153"/>
        <w:tab w:val="right" w:pos="8306"/>
      </w:tabs>
      <w:spacing w:after="0" w:line="240" w:lineRule="auto"/>
    </w:pPr>
    <w:rPr>
      <w:rFonts w:ascii="Times New Roman" w:eastAsia="Times New Roman" w:hAnsi="Times New Roman"/>
      <w:sz w:val="24"/>
      <w:szCs w:val="24"/>
      <w:lang w:eastAsia="en-GB"/>
    </w:rPr>
  </w:style>
  <w:style w:type="character" w:customStyle="1" w:styleId="HeaderChar">
    <w:name w:val="Header Char"/>
    <w:basedOn w:val="DefaultParagraphFont"/>
    <w:link w:val="Header"/>
    <w:rsid w:val="00AD263A"/>
    <w:rPr>
      <w:rFonts w:ascii="Times New Roman" w:eastAsia="Times New Roman" w:hAnsi="Times New Roman"/>
      <w:sz w:val="24"/>
      <w:szCs w:val="24"/>
    </w:rPr>
  </w:style>
  <w:style w:type="paragraph" w:styleId="Title">
    <w:name w:val="Title"/>
    <w:basedOn w:val="Normal"/>
    <w:next w:val="Normal"/>
    <w:link w:val="TitleChar"/>
    <w:autoRedefine/>
    <w:qFormat/>
    <w:locked/>
    <w:rsid w:val="007F11F6"/>
    <w:pPr>
      <w:spacing w:after="60" w:line="240" w:lineRule="auto"/>
      <w:outlineLvl w:val="0"/>
    </w:pPr>
    <w:rPr>
      <w:rFonts w:ascii="Cambria" w:eastAsia="Times New Roman" w:hAnsi="Cambria"/>
      <w:b/>
      <w:bCs/>
      <w:kern w:val="28"/>
      <w:sz w:val="32"/>
      <w:szCs w:val="32"/>
      <w:lang w:eastAsia="en-GB"/>
    </w:rPr>
  </w:style>
  <w:style w:type="character" w:customStyle="1" w:styleId="TitleChar">
    <w:name w:val="Title Char"/>
    <w:basedOn w:val="DefaultParagraphFont"/>
    <w:link w:val="Title"/>
    <w:rsid w:val="007F11F6"/>
    <w:rPr>
      <w:rFonts w:ascii="Cambria" w:eastAsia="Times New Roman" w:hAnsi="Cambria"/>
      <w:b/>
      <w:bCs/>
      <w:kern w:val="28"/>
      <w:sz w:val="32"/>
      <w:szCs w:val="32"/>
    </w:rPr>
  </w:style>
  <w:style w:type="character" w:customStyle="1" w:styleId="Heading2Char">
    <w:name w:val="Heading 2 Char"/>
    <w:basedOn w:val="DefaultParagraphFont"/>
    <w:link w:val="Heading2"/>
    <w:rsid w:val="004823A4"/>
    <w:rPr>
      <w:rFonts w:ascii="Cambria" w:eastAsia="Times New Roman" w:hAnsi="Cambria"/>
      <w:b/>
      <w:bCs/>
      <w:i/>
      <w:iCs/>
      <w:noProof/>
      <w:color w:val="000080"/>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201"/>
    <w:pPr>
      <w:spacing w:after="200" w:line="276" w:lineRule="auto"/>
    </w:pPr>
    <w:rPr>
      <w:sz w:val="22"/>
      <w:szCs w:val="22"/>
      <w:lang w:eastAsia="en-US"/>
    </w:rPr>
  </w:style>
  <w:style w:type="paragraph" w:styleId="Heading2">
    <w:name w:val="heading 2"/>
    <w:basedOn w:val="Normal"/>
    <w:next w:val="Normal"/>
    <w:link w:val="Heading2Char"/>
    <w:autoRedefine/>
    <w:unhideWhenUsed/>
    <w:qFormat/>
    <w:locked/>
    <w:rsid w:val="004823A4"/>
    <w:pPr>
      <w:keepNext/>
      <w:spacing w:before="240" w:after="60" w:line="240" w:lineRule="auto"/>
      <w:outlineLvl w:val="1"/>
    </w:pPr>
    <w:rPr>
      <w:rFonts w:ascii="Cambria" w:eastAsia="Times New Roman" w:hAnsi="Cambria"/>
      <w:b/>
      <w:bCs/>
      <w:i/>
      <w:iCs/>
      <w:noProof/>
      <w:color w:val="000080"/>
      <w:sz w:val="20"/>
      <w:szCs w:val="28"/>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03E85"/>
    <w:pPr>
      <w:autoSpaceDE w:val="0"/>
      <w:autoSpaceDN w:val="0"/>
      <w:adjustRightInd w:val="0"/>
    </w:pPr>
    <w:rPr>
      <w:rFonts w:ascii="Futura Std Book" w:hAnsi="Futura Std Book" w:cs="Futura Std Book"/>
      <w:color w:val="000000"/>
      <w:sz w:val="24"/>
      <w:szCs w:val="24"/>
      <w:lang w:eastAsia="en-US"/>
    </w:rPr>
  </w:style>
  <w:style w:type="paragraph" w:customStyle="1" w:styleId="Pa0">
    <w:name w:val="Pa0"/>
    <w:basedOn w:val="Default"/>
    <w:next w:val="Default"/>
    <w:uiPriority w:val="99"/>
    <w:rsid w:val="00203E85"/>
    <w:pPr>
      <w:spacing w:line="221" w:lineRule="atLeast"/>
    </w:pPr>
    <w:rPr>
      <w:rFonts w:cs="Times New Roman"/>
      <w:color w:val="auto"/>
    </w:rPr>
  </w:style>
  <w:style w:type="paragraph" w:styleId="NormalWeb">
    <w:name w:val="Normal (Web)"/>
    <w:basedOn w:val="Normal"/>
    <w:uiPriority w:val="99"/>
    <w:rsid w:val="00A259E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ighlightedsearchterm">
    <w:name w:val="highlightedsearchterm"/>
    <w:basedOn w:val="DefaultParagraphFont"/>
    <w:uiPriority w:val="99"/>
    <w:rsid w:val="00A259EE"/>
    <w:rPr>
      <w:rFonts w:cs="Times New Roman"/>
    </w:rPr>
  </w:style>
  <w:style w:type="character" w:styleId="Strong">
    <w:name w:val="Strong"/>
    <w:basedOn w:val="DefaultParagraphFont"/>
    <w:uiPriority w:val="99"/>
    <w:qFormat/>
    <w:rsid w:val="00644DA6"/>
    <w:rPr>
      <w:rFonts w:cs="Times New Roman"/>
      <w:b/>
      <w:bCs/>
    </w:rPr>
  </w:style>
  <w:style w:type="character" w:styleId="Hyperlink">
    <w:name w:val="Hyperlink"/>
    <w:basedOn w:val="DefaultParagraphFont"/>
    <w:uiPriority w:val="99"/>
    <w:rsid w:val="008209DA"/>
    <w:rPr>
      <w:rFonts w:cs="Times New Roman"/>
      <w:color w:val="0000FF"/>
      <w:u w:val="single"/>
    </w:rPr>
  </w:style>
  <w:style w:type="paragraph" w:styleId="ListParagraph">
    <w:name w:val="List Paragraph"/>
    <w:basedOn w:val="Normal"/>
    <w:uiPriority w:val="99"/>
    <w:qFormat/>
    <w:rsid w:val="008A356C"/>
    <w:pPr>
      <w:ind w:left="720"/>
      <w:contextualSpacing/>
    </w:pPr>
  </w:style>
  <w:style w:type="paragraph" w:styleId="BalloonText">
    <w:name w:val="Balloon Text"/>
    <w:basedOn w:val="Normal"/>
    <w:link w:val="BalloonTextChar"/>
    <w:uiPriority w:val="99"/>
    <w:semiHidden/>
    <w:rsid w:val="0058752B"/>
    <w:rPr>
      <w:rFonts w:ascii="Tahoma" w:hAnsi="Tahoma" w:cs="Tahoma"/>
      <w:sz w:val="16"/>
      <w:szCs w:val="16"/>
    </w:rPr>
  </w:style>
  <w:style w:type="character" w:customStyle="1" w:styleId="BalloonTextChar">
    <w:name w:val="Balloon Text Char"/>
    <w:basedOn w:val="DefaultParagraphFont"/>
    <w:link w:val="BalloonText"/>
    <w:uiPriority w:val="99"/>
    <w:semiHidden/>
    <w:rsid w:val="005F2877"/>
    <w:rPr>
      <w:rFonts w:ascii="Times New Roman" w:hAnsi="Times New Roman"/>
      <w:sz w:val="0"/>
      <w:szCs w:val="0"/>
      <w:lang w:eastAsia="en-US"/>
    </w:rPr>
  </w:style>
  <w:style w:type="character" w:styleId="CommentReference">
    <w:name w:val="annotation reference"/>
    <w:basedOn w:val="DefaultParagraphFont"/>
    <w:uiPriority w:val="99"/>
    <w:semiHidden/>
    <w:rsid w:val="0058752B"/>
    <w:rPr>
      <w:rFonts w:cs="Times New Roman"/>
      <w:sz w:val="16"/>
      <w:szCs w:val="16"/>
    </w:rPr>
  </w:style>
  <w:style w:type="paragraph" w:styleId="CommentText">
    <w:name w:val="annotation text"/>
    <w:basedOn w:val="Normal"/>
    <w:link w:val="CommentTextChar"/>
    <w:uiPriority w:val="99"/>
    <w:semiHidden/>
    <w:rsid w:val="0058752B"/>
    <w:rPr>
      <w:sz w:val="20"/>
      <w:szCs w:val="20"/>
    </w:rPr>
  </w:style>
  <w:style w:type="character" w:customStyle="1" w:styleId="CommentTextChar">
    <w:name w:val="Comment Text Char"/>
    <w:basedOn w:val="DefaultParagraphFont"/>
    <w:link w:val="CommentText"/>
    <w:uiPriority w:val="99"/>
    <w:semiHidden/>
    <w:rsid w:val="005F2877"/>
    <w:rPr>
      <w:sz w:val="20"/>
      <w:szCs w:val="20"/>
      <w:lang w:eastAsia="en-US"/>
    </w:rPr>
  </w:style>
  <w:style w:type="paragraph" w:styleId="CommentSubject">
    <w:name w:val="annotation subject"/>
    <w:basedOn w:val="CommentText"/>
    <w:next w:val="CommentText"/>
    <w:link w:val="CommentSubjectChar"/>
    <w:uiPriority w:val="99"/>
    <w:semiHidden/>
    <w:rsid w:val="0058752B"/>
    <w:rPr>
      <w:b/>
      <w:bCs/>
    </w:rPr>
  </w:style>
  <w:style w:type="character" w:customStyle="1" w:styleId="CommentSubjectChar">
    <w:name w:val="Comment Subject Char"/>
    <w:basedOn w:val="CommentTextChar"/>
    <w:link w:val="CommentSubject"/>
    <w:uiPriority w:val="99"/>
    <w:semiHidden/>
    <w:rsid w:val="005F2877"/>
    <w:rPr>
      <w:b/>
      <w:bCs/>
      <w:sz w:val="20"/>
      <w:szCs w:val="20"/>
      <w:lang w:eastAsia="en-US"/>
    </w:rPr>
  </w:style>
  <w:style w:type="paragraph" w:styleId="FootnoteText">
    <w:name w:val="footnote text"/>
    <w:basedOn w:val="Normal"/>
    <w:link w:val="FootnoteTextChar"/>
    <w:uiPriority w:val="99"/>
    <w:semiHidden/>
    <w:unhideWhenUsed/>
    <w:rsid w:val="00B970CC"/>
    <w:rPr>
      <w:sz w:val="20"/>
      <w:szCs w:val="20"/>
    </w:rPr>
  </w:style>
  <w:style w:type="character" w:customStyle="1" w:styleId="FootnoteTextChar">
    <w:name w:val="Footnote Text Char"/>
    <w:basedOn w:val="DefaultParagraphFont"/>
    <w:link w:val="FootnoteText"/>
    <w:uiPriority w:val="99"/>
    <w:semiHidden/>
    <w:rsid w:val="00B970CC"/>
    <w:rPr>
      <w:sz w:val="20"/>
      <w:szCs w:val="20"/>
      <w:lang w:eastAsia="en-US"/>
    </w:rPr>
  </w:style>
  <w:style w:type="character" w:styleId="FootnoteReference">
    <w:name w:val="footnote reference"/>
    <w:basedOn w:val="DefaultParagraphFont"/>
    <w:uiPriority w:val="99"/>
    <w:semiHidden/>
    <w:unhideWhenUsed/>
    <w:rsid w:val="00B970CC"/>
    <w:rPr>
      <w:vertAlign w:val="superscript"/>
    </w:rPr>
  </w:style>
  <w:style w:type="paragraph" w:styleId="Header">
    <w:name w:val="header"/>
    <w:basedOn w:val="Normal"/>
    <w:link w:val="HeaderChar"/>
    <w:unhideWhenUsed/>
    <w:rsid w:val="00AD263A"/>
    <w:pPr>
      <w:tabs>
        <w:tab w:val="center" w:pos="4153"/>
        <w:tab w:val="right" w:pos="8306"/>
      </w:tabs>
      <w:spacing w:after="0" w:line="240" w:lineRule="auto"/>
    </w:pPr>
    <w:rPr>
      <w:rFonts w:ascii="Times New Roman" w:eastAsia="Times New Roman" w:hAnsi="Times New Roman"/>
      <w:sz w:val="24"/>
      <w:szCs w:val="24"/>
      <w:lang w:eastAsia="en-GB"/>
    </w:rPr>
  </w:style>
  <w:style w:type="character" w:customStyle="1" w:styleId="HeaderChar">
    <w:name w:val="Header Char"/>
    <w:basedOn w:val="DefaultParagraphFont"/>
    <w:link w:val="Header"/>
    <w:rsid w:val="00AD263A"/>
    <w:rPr>
      <w:rFonts w:ascii="Times New Roman" w:eastAsia="Times New Roman" w:hAnsi="Times New Roman"/>
      <w:sz w:val="24"/>
      <w:szCs w:val="24"/>
    </w:rPr>
  </w:style>
  <w:style w:type="paragraph" w:styleId="Title">
    <w:name w:val="Title"/>
    <w:basedOn w:val="Normal"/>
    <w:next w:val="Normal"/>
    <w:link w:val="TitleChar"/>
    <w:autoRedefine/>
    <w:qFormat/>
    <w:locked/>
    <w:rsid w:val="007F11F6"/>
    <w:pPr>
      <w:spacing w:after="60" w:line="240" w:lineRule="auto"/>
      <w:outlineLvl w:val="0"/>
    </w:pPr>
    <w:rPr>
      <w:rFonts w:ascii="Cambria" w:eastAsia="Times New Roman" w:hAnsi="Cambria"/>
      <w:b/>
      <w:bCs/>
      <w:kern w:val="28"/>
      <w:sz w:val="32"/>
      <w:szCs w:val="32"/>
      <w:lang w:eastAsia="en-GB"/>
    </w:rPr>
  </w:style>
  <w:style w:type="character" w:customStyle="1" w:styleId="TitleChar">
    <w:name w:val="Title Char"/>
    <w:basedOn w:val="DefaultParagraphFont"/>
    <w:link w:val="Title"/>
    <w:rsid w:val="007F11F6"/>
    <w:rPr>
      <w:rFonts w:ascii="Cambria" w:eastAsia="Times New Roman" w:hAnsi="Cambria"/>
      <w:b/>
      <w:bCs/>
      <w:kern w:val="28"/>
      <w:sz w:val="32"/>
      <w:szCs w:val="32"/>
    </w:rPr>
  </w:style>
  <w:style w:type="character" w:customStyle="1" w:styleId="Heading2Char">
    <w:name w:val="Heading 2 Char"/>
    <w:basedOn w:val="DefaultParagraphFont"/>
    <w:link w:val="Heading2"/>
    <w:rsid w:val="004823A4"/>
    <w:rPr>
      <w:rFonts w:ascii="Cambria" w:eastAsia="Times New Roman" w:hAnsi="Cambria"/>
      <w:b/>
      <w:bCs/>
      <w:i/>
      <w:iCs/>
      <w:noProof/>
      <w:color w:val="000080"/>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60461">
      <w:bodyDiv w:val="1"/>
      <w:marLeft w:val="0"/>
      <w:marRight w:val="0"/>
      <w:marTop w:val="0"/>
      <w:marBottom w:val="0"/>
      <w:divBdr>
        <w:top w:val="none" w:sz="0" w:space="0" w:color="auto"/>
        <w:left w:val="none" w:sz="0" w:space="0" w:color="auto"/>
        <w:bottom w:val="none" w:sz="0" w:space="0" w:color="auto"/>
        <w:right w:val="none" w:sz="0" w:space="0" w:color="auto"/>
      </w:divBdr>
    </w:div>
    <w:div w:id="151600949">
      <w:marLeft w:val="0"/>
      <w:marRight w:val="0"/>
      <w:marTop w:val="0"/>
      <w:marBottom w:val="0"/>
      <w:divBdr>
        <w:top w:val="none" w:sz="0" w:space="0" w:color="auto"/>
        <w:left w:val="none" w:sz="0" w:space="0" w:color="auto"/>
        <w:bottom w:val="none" w:sz="0" w:space="0" w:color="auto"/>
        <w:right w:val="none" w:sz="0" w:space="0" w:color="auto"/>
      </w:divBdr>
      <w:divsChild>
        <w:div w:id="151601023">
          <w:marLeft w:val="0"/>
          <w:marRight w:val="0"/>
          <w:marTop w:val="0"/>
          <w:marBottom w:val="0"/>
          <w:divBdr>
            <w:top w:val="none" w:sz="0" w:space="0" w:color="auto"/>
            <w:left w:val="none" w:sz="0" w:space="0" w:color="auto"/>
            <w:bottom w:val="none" w:sz="0" w:space="0" w:color="auto"/>
            <w:right w:val="none" w:sz="0" w:space="0" w:color="auto"/>
          </w:divBdr>
          <w:divsChild>
            <w:div w:id="151600980">
              <w:marLeft w:val="300"/>
              <w:marRight w:val="0"/>
              <w:marTop w:val="0"/>
              <w:marBottom w:val="0"/>
              <w:divBdr>
                <w:top w:val="none" w:sz="0" w:space="0" w:color="auto"/>
                <w:left w:val="none" w:sz="0" w:space="0" w:color="auto"/>
                <w:bottom w:val="none" w:sz="0" w:space="0" w:color="auto"/>
                <w:right w:val="none" w:sz="0" w:space="0" w:color="auto"/>
              </w:divBdr>
              <w:divsChild>
                <w:div w:id="151600970">
                  <w:marLeft w:val="0"/>
                  <w:marRight w:val="0"/>
                  <w:marTop w:val="270"/>
                  <w:marBottom w:val="300"/>
                  <w:divBdr>
                    <w:top w:val="none" w:sz="0" w:space="0" w:color="auto"/>
                    <w:left w:val="none" w:sz="0" w:space="0" w:color="auto"/>
                    <w:bottom w:val="none" w:sz="0" w:space="0" w:color="auto"/>
                    <w:right w:val="none" w:sz="0" w:space="0" w:color="auto"/>
                  </w:divBdr>
                  <w:divsChild>
                    <w:div w:id="151600993">
                      <w:marLeft w:val="0"/>
                      <w:marRight w:val="0"/>
                      <w:marTop w:val="0"/>
                      <w:marBottom w:val="0"/>
                      <w:divBdr>
                        <w:top w:val="none" w:sz="0" w:space="0" w:color="auto"/>
                        <w:left w:val="none" w:sz="0" w:space="0" w:color="auto"/>
                        <w:bottom w:val="none" w:sz="0" w:space="0" w:color="auto"/>
                        <w:right w:val="none" w:sz="0" w:space="0" w:color="auto"/>
                      </w:divBdr>
                      <w:divsChild>
                        <w:div w:id="15160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00961">
      <w:marLeft w:val="0"/>
      <w:marRight w:val="0"/>
      <w:marTop w:val="0"/>
      <w:marBottom w:val="0"/>
      <w:divBdr>
        <w:top w:val="none" w:sz="0" w:space="0" w:color="auto"/>
        <w:left w:val="none" w:sz="0" w:space="0" w:color="auto"/>
        <w:bottom w:val="none" w:sz="0" w:space="0" w:color="auto"/>
        <w:right w:val="none" w:sz="0" w:space="0" w:color="auto"/>
      </w:divBdr>
      <w:divsChild>
        <w:div w:id="151601032">
          <w:marLeft w:val="0"/>
          <w:marRight w:val="0"/>
          <w:marTop w:val="0"/>
          <w:marBottom w:val="0"/>
          <w:divBdr>
            <w:top w:val="none" w:sz="0" w:space="0" w:color="auto"/>
            <w:left w:val="none" w:sz="0" w:space="0" w:color="auto"/>
            <w:bottom w:val="none" w:sz="0" w:space="0" w:color="auto"/>
            <w:right w:val="none" w:sz="0" w:space="0" w:color="auto"/>
          </w:divBdr>
          <w:divsChild>
            <w:div w:id="151601029">
              <w:marLeft w:val="300"/>
              <w:marRight w:val="0"/>
              <w:marTop w:val="0"/>
              <w:marBottom w:val="0"/>
              <w:divBdr>
                <w:top w:val="none" w:sz="0" w:space="0" w:color="auto"/>
                <w:left w:val="none" w:sz="0" w:space="0" w:color="auto"/>
                <w:bottom w:val="none" w:sz="0" w:space="0" w:color="auto"/>
                <w:right w:val="none" w:sz="0" w:space="0" w:color="auto"/>
              </w:divBdr>
              <w:divsChild>
                <w:div w:id="151600976">
                  <w:marLeft w:val="0"/>
                  <w:marRight w:val="0"/>
                  <w:marTop w:val="270"/>
                  <w:marBottom w:val="300"/>
                  <w:divBdr>
                    <w:top w:val="none" w:sz="0" w:space="0" w:color="auto"/>
                    <w:left w:val="none" w:sz="0" w:space="0" w:color="auto"/>
                    <w:bottom w:val="none" w:sz="0" w:space="0" w:color="auto"/>
                    <w:right w:val="none" w:sz="0" w:space="0" w:color="auto"/>
                  </w:divBdr>
                  <w:divsChild>
                    <w:div w:id="151601010">
                      <w:marLeft w:val="0"/>
                      <w:marRight w:val="0"/>
                      <w:marTop w:val="0"/>
                      <w:marBottom w:val="0"/>
                      <w:divBdr>
                        <w:top w:val="none" w:sz="0" w:space="0" w:color="auto"/>
                        <w:left w:val="none" w:sz="0" w:space="0" w:color="auto"/>
                        <w:bottom w:val="none" w:sz="0" w:space="0" w:color="auto"/>
                        <w:right w:val="none" w:sz="0" w:space="0" w:color="auto"/>
                      </w:divBdr>
                      <w:divsChild>
                        <w:div w:id="1516010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1600965">
      <w:marLeft w:val="0"/>
      <w:marRight w:val="0"/>
      <w:marTop w:val="0"/>
      <w:marBottom w:val="0"/>
      <w:divBdr>
        <w:top w:val="none" w:sz="0" w:space="0" w:color="auto"/>
        <w:left w:val="none" w:sz="0" w:space="0" w:color="auto"/>
        <w:bottom w:val="none" w:sz="0" w:space="0" w:color="auto"/>
        <w:right w:val="none" w:sz="0" w:space="0" w:color="auto"/>
      </w:divBdr>
      <w:divsChild>
        <w:div w:id="151600996">
          <w:marLeft w:val="0"/>
          <w:marRight w:val="0"/>
          <w:marTop w:val="0"/>
          <w:marBottom w:val="0"/>
          <w:divBdr>
            <w:top w:val="none" w:sz="0" w:space="0" w:color="auto"/>
            <w:left w:val="none" w:sz="0" w:space="0" w:color="auto"/>
            <w:bottom w:val="none" w:sz="0" w:space="0" w:color="auto"/>
            <w:right w:val="none" w:sz="0" w:space="0" w:color="auto"/>
          </w:divBdr>
          <w:divsChild>
            <w:div w:id="151600971">
              <w:marLeft w:val="300"/>
              <w:marRight w:val="0"/>
              <w:marTop w:val="0"/>
              <w:marBottom w:val="0"/>
              <w:divBdr>
                <w:top w:val="none" w:sz="0" w:space="0" w:color="auto"/>
                <w:left w:val="none" w:sz="0" w:space="0" w:color="auto"/>
                <w:bottom w:val="none" w:sz="0" w:space="0" w:color="auto"/>
                <w:right w:val="none" w:sz="0" w:space="0" w:color="auto"/>
              </w:divBdr>
              <w:divsChild>
                <w:div w:id="151601030">
                  <w:marLeft w:val="0"/>
                  <w:marRight w:val="0"/>
                  <w:marTop w:val="270"/>
                  <w:marBottom w:val="300"/>
                  <w:divBdr>
                    <w:top w:val="none" w:sz="0" w:space="0" w:color="auto"/>
                    <w:left w:val="none" w:sz="0" w:space="0" w:color="auto"/>
                    <w:bottom w:val="none" w:sz="0" w:space="0" w:color="auto"/>
                    <w:right w:val="none" w:sz="0" w:space="0" w:color="auto"/>
                  </w:divBdr>
                  <w:divsChild>
                    <w:div w:id="151600972">
                      <w:marLeft w:val="0"/>
                      <w:marRight w:val="0"/>
                      <w:marTop w:val="0"/>
                      <w:marBottom w:val="0"/>
                      <w:divBdr>
                        <w:top w:val="none" w:sz="0" w:space="0" w:color="auto"/>
                        <w:left w:val="none" w:sz="0" w:space="0" w:color="auto"/>
                        <w:bottom w:val="none" w:sz="0" w:space="0" w:color="auto"/>
                        <w:right w:val="none" w:sz="0" w:space="0" w:color="auto"/>
                      </w:divBdr>
                      <w:divsChild>
                        <w:div w:id="15160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00973">
      <w:marLeft w:val="0"/>
      <w:marRight w:val="0"/>
      <w:marTop w:val="0"/>
      <w:marBottom w:val="0"/>
      <w:divBdr>
        <w:top w:val="none" w:sz="0" w:space="0" w:color="auto"/>
        <w:left w:val="none" w:sz="0" w:space="0" w:color="auto"/>
        <w:bottom w:val="none" w:sz="0" w:space="0" w:color="auto"/>
        <w:right w:val="none" w:sz="0" w:space="0" w:color="auto"/>
      </w:divBdr>
      <w:divsChild>
        <w:div w:id="151600954">
          <w:marLeft w:val="0"/>
          <w:marRight w:val="0"/>
          <w:marTop w:val="0"/>
          <w:marBottom w:val="0"/>
          <w:divBdr>
            <w:top w:val="none" w:sz="0" w:space="0" w:color="auto"/>
            <w:left w:val="none" w:sz="0" w:space="0" w:color="auto"/>
            <w:bottom w:val="none" w:sz="0" w:space="0" w:color="auto"/>
            <w:right w:val="none" w:sz="0" w:space="0" w:color="auto"/>
          </w:divBdr>
          <w:divsChild>
            <w:div w:id="151600963">
              <w:marLeft w:val="300"/>
              <w:marRight w:val="0"/>
              <w:marTop w:val="0"/>
              <w:marBottom w:val="0"/>
              <w:divBdr>
                <w:top w:val="none" w:sz="0" w:space="0" w:color="auto"/>
                <w:left w:val="none" w:sz="0" w:space="0" w:color="auto"/>
                <w:bottom w:val="none" w:sz="0" w:space="0" w:color="auto"/>
                <w:right w:val="none" w:sz="0" w:space="0" w:color="auto"/>
              </w:divBdr>
              <w:divsChild>
                <w:div w:id="151600983">
                  <w:marLeft w:val="0"/>
                  <w:marRight w:val="0"/>
                  <w:marTop w:val="270"/>
                  <w:marBottom w:val="300"/>
                  <w:divBdr>
                    <w:top w:val="none" w:sz="0" w:space="0" w:color="auto"/>
                    <w:left w:val="none" w:sz="0" w:space="0" w:color="auto"/>
                    <w:bottom w:val="none" w:sz="0" w:space="0" w:color="auto"/>
                    <w:right w:val="none" w:sz="0" w:space="0" w:color="auto"/>
                  </w:divBdr>
                  <w:divsChild>
                    <w:div w:id="151600957">
                      <w:marLeft w:val="0"/>
                      <w:marRight w:val="0"/>
                      <w:marTop w:val="0"/>
                      <w:marBottom w:val="0"/>
                      <w:divBdr>
                        <w:top w:val="none" w:sz="0" w:space="0" w:color="auto"/>
                        <w:left w:val="none" w:sz="0" w:space="0" w:color="auto"/>
                        <w:bottom w:val="none" w:sz="0" w:space="0" w:color="auto"/>
                        <w:right w:val="none" w:sz="0" w:space="0" w:color="auto"/>
                      </w:divBdr>
                      <w:divsChild>
                        <w:div w:id="1516010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1600981">
      <w:marLeft w:val="0"/>
      <w:marRight w:val="0"/>
      <w:marTop w:val="0"/>
      <w:marBottom w:val="0"/>
      <w:divBdr>
        <w:top w:val="none" w:sz="0" w:space="0" w:color="auto"/>
        <w:left w:val="none" w:sz="0" w:space="0" w:color="auto"/>
        <w:bottom w:val="none" w:sz="0" w:space="0" w:color="auto"/>
        <w:right w:val="none" w:sz="0" w:space="0" w:color="auto"/>
      </w:divBdr>
      <w:divsChild>
        <w:div w:id="151601012">
          <w:marLeft w:val="0"/>
          <w:marRight w:val="0"/>
          <w:marTop w:val="0"/>
          <w:marBottom w:val="0"/>
          <w:divBdr>
            <w:top w:val="none" w:sz="0" w:space="0" w:color="auto"/>
            <w:left w:val="none" w:sz="0" w:space="0" w:color="auto"/>
            <w:bottom w:val="none" w:sz="0" w:space="0" w:color="auto"/>
            <w:right w:val="none" w:sz="0" w:space="0" w:color="auto"/>
          </w:divBdr>
          <w:divsChild>
            <w:div w:id="151600982">
              <w:marLeft w:val="300"/>
              <w:marRight w:val="0"/>
              <w:marTop w:val="0"/>
              <w:marBottom w:val="0"/>
              <w:divBdr>
                <w:top w:val="none" w:sz="0" w:space="0" w:color="auto"/>
                <w:left w:val="none" w:sz="0" w:space="0" w:color="auto"/>
                <w:bottom w:val="none" w:sz="0" w:space="0" w:color="auto"/>
                <w:right w:val="none" w:sz="0" w:space="0" w:color="auto"/>
              </w:divBdr>
              <w:divsChild>
                <w:div w:id="151601016">
                  <w:marLeft w:val="0"/>
                  <w:marRight w:val="0"/>
                  <w:marTop w:val="270"/>
                  <w:marBottom w:val="300"/>
                  <w:divBdr>
                    <w:top w:val="none" w:sz="0" w:space="0" w:color="auto"/>
                    <w:left w:val="none" w:sz="0" w:space="0" w:color="auto"/>
                    <w:bottom w:val="none" w:sz="0" w:space="0" w:color="auto"/>
                    <w:right w:val="none" w:sz="0" w:space="0" w:color="auto"/>
                  </w:divBdr>
                  <w:divsChild>
                    <w:div w:id="151600991">
                      <w:marLeft w:val="0"/>
                      <w:marRight w:val="0"/>
                      <w:marTop w:val="0"/>
                      <w:marBottom w:val="0"/>
                      <w:divBdr>
                        <w:top w:val="none" w:sz="0" w:space="0" w:color="auto"/>
                        <w:left w:val="none" w:sz="0" w:space="0" w:color="auto"/>
                        <w:bottom w:val="none" w:sz="0" w:space="0" w:color="auto"/>
                        <w:right w:val="none" w:sz="0" w:space="0" w:color="auto"/>
                      </w:divBdr>
                      <w:divsChild>
                        <w:div w:id="1516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00985">
      <w:marLeft w:val="0"/>
      <w:marRight w:val="0"/>
      <w:marTop w:val="0"/>
      <w:marBottom w:val="0"/>
      <w:divBdr>
        <w:top w:val="none" w:sz="0" w:space="0" w:color="auto"/>
        <w:left w:val="none" w:sz="0" w:space="0" w:color="auto"/>
        <w:bottom w:val="none" w:sz="0" w:space="0" w:color="auto"/>
        <w:right w:val="none" w:sz="0" w:space="0" w:color="auto"/>
      </w:divBdr>
      <w:divsChild>
        <w:div w:id="151600950">
          <w:marLeft w:val="0"/>
          <w:marRight w:val="0"/>
          <w:marTop w:val="0"/>
          <w:marBottom w:val="0"/>
          <w:divBdr>
            <w:top w:val="none" w:sz="0" w:space="0" w:color="auto"/>
            <w:left w:val="none" w:sz="0" w:space="0" w:color="auto"/>
            <w:bottom w:val="none" w:sz="0" w:space="0" w:color="auto"/>
            <w:right w:val="none" w:sz="0" w:space="0" w:color="auto"/>
          </w:divBdr>
          <w:divsChild>
            <w:div w:id="151601000">
              <w:marLeft w:val="300"/>
              <w:marRight w:val="0"/>
              <w:marTop w:val="0"/>
              <w:marBottom w:val="0"/>
              <w:divBdr>
                <w:top w:val="none" w:sz="0" w:space="0" w:color="auto"/>
                <w:left w:val="none" w:sz="0" w:space="0" w:color="auto"/>
                <w:bottom w:val="none" w:sz="0" w:space="0" w:color="auto"/>
                <w:right w:val="none" w:sz="0" w:space="0" w:color="auto"/>
              </w:divBdr>
              <w:divsChild>
                <w:div w:id="151600988">
                  <w:marLeft w:val="0"/>
                  <w:marRight w:val="0"/>
                  <w:marTop w:val="270"/>
                  <w:marBottom w:val="300"/>
                  <w:divBdr>
                    <w:top w:val="none" w:sz="0" w:space="0" w:color="auto"/>
                    <w:left w:val="none" w:sz="0" w:space="0" w:color="auto"/>
                    <w:bottom w:val="none" w:sz="0" w:space="0" w:color="auto"/>
                    <w:right w:val="none" w:sz="0" w:space="0" w:color="auto"/>
                  </w:divBdr>
                  <w:divsChild>
                    <w:div w:id="151600989">
                      <w:marLeft w:val="0"/>
                      <w:marRight w:val="0"/>
                      <w:marTop w:val="0"/>
                      <w:marBottom w:val="0"/>
                      <w:divBdr>
                        <w:top w:val="none" w:sz="0" w:space="0" w:color="auto"/>
                        <w:left w:val="none" w:sz="0" w:space="0" w:color="auto"/>
                        <w:bottom w:val="none" w:sz="0" w:space="0" w:color="auto"/>
                        <w:right w:val="none" w:sz="0" w:space="0" w:color="auto"/>
                      </w:divBdr>
                      <w:divsChild>
                        <w:div w:id="15160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00987">
      <w:marLeft w:val="0"/>
      <w:marRight w:val="0"/>
      <w:marTop w:val="0"/>
      <w:marBottom w:val="0"/>
      <w:divBdr>
        <w:top w:val="none" w:sz="0" w:space="0" w:color="auto"/>
        <w:left w:val="none" w:sz="0" w:space="0" w:color="auto"/>
        <w:bottom w:val="none" w:sz="0" w:space="0" w:color="auto"/>
        <w:right w:val="none" w:sz="0" w:space="0" w:color="auto"/>
      </w:divBdr>
      <w:divsChild>
        <w:div w:id="151600995">
          <w:marLeft w:val="0"/>
          <w:marRight w:val="0"/>
          <w:marTop w:val="0"/>
          <w:marBottom w:val="0"/>
          <w:divBdr>
            <w:top w:val="none" w:sz="0" w:space="0" w:color="auto"/>
            <w:left w:val="none" w:sz="0" w:space="0" w:color="auto"/>
            <w:bottom w:val="none" w:sz="0" w:space="0" w:color="auto"/>
            <w:right w:val="none" w:sz="0" w:space="0" w:color="auto"/>
          </w:divBdr>
          <w:divsChild>
            <w:div w:id="151600994">
              <w:marLeft w:val="300"/>
              <w:marRight w:val="0"/>
              <w:marTop w:val="0"/>
              <w:marBottom w:val="0"/>
              <w:divBdr>
                <w:top w:val="none" w:sz="0" w:space="0" w:color="auto"/>
                <w:left w:val="none" w:sz="0" w:space="0" w:color="auto"/>
                <w:bottom w:val="none" w:sz="0" w:space="0" w:color="auto"/>
                <w:right w:val="none" w:sz="0" w:space="0" w:color="auto"/>
              </w:divBdr>
              <w:divsChild>
                <w:div w:id="151601014">
                  <w:marLeft w:val="0"/>
                  <w:marRight w:val="0"/>
                  <w:marTop w:val="270"/>
                  <w:marBottom w:val="300"/>
                  <w:divBdr>
                    <w:top w:val="none" w:sz="0" w:space="0" w:color="auto"/>
                    <w:left w:val="none" w:sz="0" w:space="0" w:color="auto"/>
                    <w:bottom w:val="none" w:sz="0" w:space="0" w:color="auto"/>
                    <w:right w:val="none" w:sz="0" w:space="0" w:color="auto"/>
                  </w:divBdr>
                  <w:divsChild>
                    <w:div w:id="151601004">
                      <w:marLeft w:val="0"/>
                      <w:marRight w:val="0"/>
                      <w:marTop w:val="0"/>
                      <w:marBottom w:val="0"/>
                      <w:divBdr>
                        <w:top w:val="none" w:sz="0" w:space="0" w:color="auto"/>
                        <w:left w:val="none" w:sz="0" w:space="0" w:color="auto"/>
                        <w:bottom w:val="none" w:sz="0" w:space="0" w:color="auto"/>
                        <w:right w:val="none" w:sz="0" w:space="0" w:color="auto"/>
                      </w:divBdr>
                      <w:divsChild>
                        <w:div w:id="15160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00990">
      <w:marLeft w:val="0"/>
      <w:marRight w:val="0"/>
      <w:marTop w:val="0"/>
      <w:marBottom w:val="0"/>
      <w:divBdr>
        <w:top w:val="none" w:sz="0" w:space="0" w:color="auto"/>
        <w:left w:val="none" w:sz="0" w:space="0" w:color="auto"/>
        <w:bottom w:val="none" w:sz="0" w:space="0" w:color="auto"/>
        <w:right w:val="none" w:sz="0" w:space="0" w:color="auto"/>
      </w:divBdr>
      <w:divsChild>
        <w:div w:id="151601017">
          <w:marLeft w:val="0"/>
          <w:marRight w:val="0"/>
          <w:marTop w:val="0"/>
          <w:marBottom w:val="0"/>
          <w:divBdr>
            <w:top w:val="none" w:sz="0" w:space="0" w:color="auto"/>
            <w:left w:val="none" w:sz="0" w:space="0" w:color="auto"/>
            <w:bottom w:val="none" w:sz="0" w:space="0" w:color="auto"/>
            <w:right w:val="none" w:sz="0" w:space="0" w:color="auto"/>
          </w:divBdr>
          <w:divsChild>
            <w:div w:id="151600955">
              <w:marLeft w:val="0"/>
              <w:marRight w:val="0"/>
              <w:marTop w:val="0"/>
              <w:marBottom w:val="0"/>
              <w:divBdr>
                <w:top w:val="none" w:sz="0" w:space="0" w:color="auto"/>
                <w:left w:val="none" w:sz="0" w:space="0" w:color="auto"/>
                <w:bottom w:val="none" w:sz="0" w:space="0" w:color="auto"/>
                <w:right w:val="none" w:sz="0" w:space="0" w:color="auto"/>
              </w:divBdr>
              <w:divsChild>
                <w:div w:id="151600959">
                  <w:marLeft w:val="0"/>
                  <w:marRight w:val="0"/>
                  <w:marTop w:val="0"/>
                  <w:marBottom w:val="0"/>
                  <w:divBdr>
                    <w:top w:val="none" w:sz="0" w:space="0" w:color="auto"/>
                    <w:left w:val="none" w:sz="0" w:space="0" w:color="auto"/>
                    <w:bottom w:val="none" w:sz="0" w:space="0" w:color="auto"/>
                    <w:right w:val="none" w:sz="0" w:space="0" w:color="auto"/>
                  </w:divBdr>
                  <w:divsChild>
                    <w:div w:id="151600977">
                      <w:marLeft w:val="0"/>
                      <w:marRight w:val="0"/>
                      <w:marTop w:val="0"/>
                      <w:marBottom w:val="0"/>
                      <w:divBdr>
                        <w:top w:val="none" w:sz="0" w:space="0" w:color="auto"/>
                        <w:left w:val="none" w:sz="0" w:space="0" w:color="auto"/>
                        <w:bottom w:val="none" w:sz="0" w:space="0" w:color="auto"/>
                        <w:right w:val="none" w:sz="0" w:space="0" w:color="auto"/>
                      </w:divBdr>
                      <w:divsChild>
                        <w:div w:id="151600984">
                          <w:marLeft w:val="0"/>
                          <w:marRight w:val="0"/>
                          <w:marTop w:val="0"/>
                          <w:marBottom w:val="0"/>
                          <w:divBdr>
                            <w:top w:val="none" w:sz="0" w:space="0" w:color="auto"/>
                            <w:left w:val="none" w:sz="0" w:space="0" w:color="auto"/>
                            <w:bottom w:val="none" w:sz="0" w:space="0" w:color="auto"/>
                            <w:right w:val="none" w:sz="0" w:space="0" w:color="auto"/>
                          </w:divBdr>
                          <w:divsChild>
                            <w:div w:id="151601022">
                              <w:marLeft w:val="0"/>
                              <w:marRight w:val="0"/>
                              <w:marTop w:val="0"/>
                              <w:marBottom w:val="0"/>
                              <w:divBdr>
                                <w:top w:val="none" w:sz="0" w:space="0" w:color="auto"/>
                                <w:left w:val="none" w:sz="0" w:space="0" w:color="auto"/>
                                <w:bottom w:val="none" w:sz="0" w:space="0" w:color="auto"/>
                                <w:right w:val="none" w:sz="0" w:space="0" w:color="auto"/>
                              </w:divBdr>
                              <w:divsChild>
                                <w:div w:id="151601027">
                                  <w:marLeft w:val="0"/>
                                  <w:marRight w:val="0"/>
                                  <w:marTop w:val="0"/>
                                  <w:marBottom w:val="0"/>
                                  <w:divBdr>
                                    <w:top w:val="none" w:sz="0" w:space="0" w:color="auto"/>
                                    <w:left w:val="none" w:sz="0" w:space="0" w:color="auto"/>
                                    <w:bottom w:val="none" w:sz="0" w:space="0" w:color="auto"/>
                                    <w:right w:val="none" w:sz="0" w:space="0" w:color="auto"/>
                                  </w:divBdr>
                                  <w:divsChild>
                                    <w:div w:id="151600956">
                                      <w:marLeft w:val="0"/>
                                      <w:marRight w:val="0"/>
                                      <w:marTop w:val="0"/>
                                      <w:marBottom w:val="0"/>
                                      <w:divBdr>
                                        <w:top w:val="none" w:sz="0" w:space="0" w:color="auto"/>
                                        <w:left w:val="none" w:sz="0" w:space="0" w:color="auto"/>
                                        <w:bottom w:val="none" w:sz="0" w:space="0" w:color="auto"/>
                                        <w:right w:val="none" w:sz="0" w:space="0" w:color="auto"/>
                                      </w:divBdr>
                                      <w:divsChild>
                                        <w:div w:id="151601009">
                                          <w:marLeft w:val="0"/>
                                          <w:marRight w:val="0"/>
                                          <w:marTop w:val="0"/>
                                          <w:marBottom w:val="0"/>
                                          <w:divBdr>
                                            <w:top w:val="none" w:sz="0" w:space="0" w:color="auto"/>
                                            <w:left w:val="none" w:sz="0" w:space="0" w:color="auto"/>
                                            <w:bottom w:val="none" w:sz="0" w:space="0" w:color="auto"/>
                                            <w:right w:val="none" w:sz="0" w:space="0" w:color="auto"/>
                                          </w:divBdr>
                                          <w:divsChild>
                                            <w:div w:id="15160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600997">
      <w:marLeft w:val="0"/>
      <w:marRight w:val="0"/>
      <w:marTop w:val="0"/>
      <w:marBottom w:val="0"/>
      <w:divBdr>
        <w:top w:val="none" w:sz="0" w:space="0" w:color="auto"/>
        <w:left w:val="none" w:sz="0" w:space="0" w:color="auto"/>
        <w:bottom w:val="none" w:sz="0" w:space="0" w:color="auto"/>
        <w:right w:val="none" w:sz="0" w:space="0" w:color="auto"/>
      </w:divBdr>
      <w:divsChild>
        <w:div w:id="151601015">
          <w:marLeft w:val="0"/>
          <w:marRight w:val="0"/>
          <w:marTop w:val="0"/>
          <w:marBottom w:val="0"/>
          <w:divBdr>
            <w:top w:val="none" w:sz="0" w:space="0" w:color="auto"/>
            <w:left w:val="none" w:sz="0" w:space="0" w:color="auto"/>
            <w:bottom w:val="none" w:sz="0" w:space="0" w:color="auto"/>
            <w:right w:val="none" w:sz="0" w:space="0" w:color="auto"/>
          </w:divBdr>
          <w:divsChild>
            <w:div w:id="151600974">
              <w:marLeft w:val="300"/>
              <w:marRight w:val="0"/>
              <w:marTop w:val="0"/>
              <w:marBottom w:val="0"/>
              <w:divBdr>
                <w:top w:val="none" w:sz="0" w:space="0" w:color="auto"/>
                <w:left w:val="none" w:sz="0" w:space="0" w:color="auto"/>
                <w:bottom w:val="none" w:sz="0" w:space="0" w:color="auto"/>
                <w:right w:val="none" w:sz="0" w:space="0" w:color="auto"/>
              </w:divBdr>
              <w:divsChild>
                <w:div w:id="151601033">
                  <w:marLeft w:val="0"/>
                  <w:marRight w:val="0"/>
                  <w:marTop w:val="270"/>
                  <w:marBottom w:val="300"/>
                  <w:divBdr>
                    <w:top w:val="none" w:sz="0" w:space="0" w:color="auto"/>
                    <w:left w:val="none" w:sz="0" w:space="0" w:color="auto"/>
                    <w:bottom w:val="none" w:sz="0" w:space="0" w:color="auto"/>
                    <w:right w:val="none" w:sz="0" w:space="0" w:color="auto"/>
                  </w:divBdr>
                  <w:divsChild>
                    <w:div w:id="151600999">
                      <w:marLeft w:val="0"/>
                      <w:marRight w:val="0"/>
                      <w:marTop w:val="0"/>
                      <w:marBottom w:val="0"/>
                      <w:divBdr>
                        <w:top w:val="none" w:sz="0" w:space="0" w:color="auto"/>
                        <w:left w:val="none" w:sz="0" w:space="0" w:color="auto"/>
                        <w:bottom w:val="none" w:sz="0" w:space="0" w:color="auto"/>
                        <w:right w:val="none" w:sz="0" w:space="0" w:color="auto"/>
                      </w:divBdr>
                      <w:divsChild>
                        <w:div w:id="15160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01013">
      <w:marLeft w:val="0"/>
      <w:marRight w:val="0"/>
      <w:marTop w:val="0"/>
      <w:marBottom w:val="0"/>
      <w:divBdr>
        <w:top w:val="none" w:sz="0" w:space="0" w:color="auto"/>
        <w:left w:val="none" w:sz="0" w:space="0" w:color="auto"/>
        <w:bottom w:val="none" w:sz="0" w:space="0" w:color="auto"/>
        <w:right w:val="none" w:sz="0" w:space="0" w:color="auto"/>
      </w:divBdr>
      <w:divsChild>
        <w:div w:id="151600969">
          <w:marLeft w:val="0"/>
          <w:marRight w:val="0"/>
          <w:marTop w:val="0"/>
          <w:marBottom w:val="0"/>
          <w:divBdr>
            <w:top w:val="none" w:sz="0" w:space="0" w:color="auto"/>
            <w:left w:val="none" w:sz="0" w:space="0" w:color="auto"/>
            <w:bottom w:val="none" w:sz="0" w:space="0" w:color="auto"/>
            <w:right w:val="none" w:sz="0" w:space="0" w:color="auto"/>
          </w:divBdr>
          <w:divsChild>
            <w:div w:id="151600967">
              <w:marLeft w:val="300"/>
              <w:marRight w:val="0"/>
              <w:marTop w:val="0"/>
              <w:marBottom w:val="0"/>
              <w:divBdr>
                <w:top w:val="none" w:sz="0" w:space="0" w:color="auto"/>
                <w:left w:val="none" w:sz="0" w:space="0" w:color="auto"/>
                <w:bottom w:val="none" w:sz="0" w:space="0" w:color="auto"/>
                <w:right w:val="none" w:sz="0" w:space="0" w:color="auto"/>
              </w:divBdr>
              <w:divsChild>
                <w:div w:id="151601001">
                  <w:marLeft w:val="0"/>
                  <w:marRight w:val="0"/>
                  <w:marTop w:val="0"/>
                  <w:marBottom w:val="0"/>
                  <w:divBdr>
                    <w:top w:val="none" w:sz="0" w:space="0" w:color="auto"/>
                    <w:left w:val="none" w:sz="0" w:space="0" w:color="auto"/>
                    <w:bottom w:val="none" w:sz="0" w:space="0" w:color="auto"/>
                    <w:right w:val="none" w:sz="0" w:space="0" w:color="auto"/>
                  </w:divBdr>
                  <w:divsChild>
                    <w:div w:id="151601020">
                      <w:marLeft w:val="0"/>
                      <w:marRight w:val="0"/>
                      <w:marTop w:val="0"/>
                      <w:marBottom w:val="300"/>
                      <w:divBdr>
                        <w:top w:val="none" w:sz="0" w:space="0" w:color="auto"/>
                        <w:left w:val="none" w:sz="0" w:space="0" w:color="auto"/>
                        <w:bottom w:val="none" w:sz="0" w:space="0" w:color="auto"/>
                        <w:right w:val="none" w:sz="0" w:space="0" w:color="auto"/>
                      </w:divBdr>
                      <w:divsChild>
                        <w:div w:id="151600979">
                          <w:marLeft w:val="0"/>
                          <w:marRight w:val="0"/>
                          <w:marTop w:val="0"/>
                          <w:marBottom w:val="0"/>
                          <w:divBdr>
                            <w:top w:val="none" w:sz="0" w:space="0" w:color="auto"/>
                            <w:left w:val="none" w:sz="0" w:space="0" w:color="auto"/>
                            <w:bottom w:val="none" w:sz="0" w:space="0" w:color="auto"/>
                            <w:right w:val="none" w:sz="0" w:space="0" w:color="auto"/>
                          </w:divBdr>
                          <w:divsChild>
                            <w:div w:id="151600951">
                              <w:marLeft w:val="0"/>
                              <w:marRight w:val="0"/>
                              <w:marTop w:val="0"/>
                              <w:marBottom w:val="120"/>
                              <w:divBdr>
                                <w:top w:val="none" w:sz="0" w:space="0" w:color="auto"/>
                                <w:left w:val="none" w:sz="0" w:space="0" w:color="auto"/>
                                <w:bottom w:val="none" w:sz="0" w:space="0" w:color="auto"/>
                                <w:right w:val="none" w:sz="0" w:space="0" w:color="auto"/>
                              </w:divBdr>
                            </w:div>
                            <w:div w:id="1516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01019">
      <w:marLeft w:val="0"/>
      <w:marRight w:val="0"/>
      <w:marTop w:val="0"/>
      <w:marBottom w:val="0"/>
      <w:divBdr>
        <w:top w:val="none" w:sz="0" w:space="0" w:color="auto"/>
        <w:left w:val="none" w:sz="0" w:space="0" w:color="auto"/>
        <w:bottom w:val="none" w:sz="0" w:space="0" w:color="auto"/>
        <w:right w:val="none" w:sz="0" w:space="0" w:color="auto"/>
      </w:divBdr>
      <w:divsChild>
        <w:div w:id="151600966">
          <w:marLeft w:val="0"/>
          <w:marRight w:val="0"/>
          <w:marTop w:val="0"/>
          <w:marBottom w:val="0"/>
          <w:divBdr>
            <w:top w:val="none" w:sz="0" w:space="0" w:color="auto"/>
            <w:left w:val="none" w:sz="0" w:space="0" w:color="auto"/>
            <w:bottom w:val="none" w:sz="0" w:space="0" w:color="auto"/>
            <w:right w:val="none" w:sz="0" w:space="0" w:color="auto"/>
          </w:divBdr>
          <w:divsChild>
            <w:div w:id="151601008">
              <w:marLeft w:val="300"/>
              <w:marRight w:val="0"/>
              <w:marTop w:val="0"/>
              <w:marBottom w:val="0"/>
              <w:divBdr>
                <w:top w:val="none" w:sz="0" w:space="0" w:color="auto"/>
                <w:left w:val="none" w:sz="0" w:space="0" w:color="auto"/>
                <w:bottom w:val="none" w:sz="0" w:space="0" w:color="auto"/>
                <w:right w:val="none" w:sz="0" w:space="0" w:color="auto"/>
              </w:divBdr>
              <w:divsChild>
                <w:div w:id="151600953">
                  <w:marLeft w:val="0"/>
                  <w:marRight w:val="0"/>
                  <w:marTop w:val="270"/>
                  <w:marBottom w:val="300"/>
                  <w:divBdr>
                    <w:top w:val="none" w:sz="0" w:space="0" w:color="auto"/>
                    <w:left w:val="none" w:sz="0" w:space="0" w:color="auto"/>
                    <w:bottom w:val="none" w:sz="0" w:space="0" w:color="auto"/>
                    <w:right w:val="none" w:sz="0" w:space="0" w:color="auto"/>
                  </w:divBdr>
                  <w:divsChild>
                    <w:div w:id="151601028">
                      <w:marLeft w:val="0"/>
                      <w:marRight w:val="0"/>
                      <w:marTop w:val="0"/>
                      <w:marBottom w:val="0"/>
                      <w:divBdr>
                        <w:top w:val="none" w:sz="0" w:space="0" w:color="auto"/>
                        <w:left w:val="none" w:sz="0" w:space="0" w:color="auto"/>
                        <w:bottom w:val="none" w:sz="0" w:space="0" w:color="auto"/>
                        <w:right w:val="none" w:sz="0" w:space="0" w:color="auto"/>
                      </w:divBdr>
                      <w:divsChild>
                        <w:div w:id="15160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01024">
      <w:marLeft w:val="0"/>
      <w:marRight w:val="0"/>
      <w:marTop w:val="0"/>
      <w:marBottom w:val="0"/>
      <w:divBdr>
        <w:top w:val="none" w:sz="0" w:space="0" w:color="auto"/>
        <w:left w:val="none" w:sz="0" w:space="0" w:color="auto"/>
        <w:bottom w:val="none" w:sz="0" w:space="0" w:color="auto"/>
        <w:right w:val="none" w:sz="0" w:space="0" w:color="auto"/>
      </w:divBdr>
      <w:divsChild>
        <w:div w:id="151600992">
          <w:marLeft w:val="0"/>
          <w:marRight w:val="0"/>
          <w:marTop w:val="0"/>
          <w:marBottom w:val="0"/>
          <w:divBdr>
            <w:top w:val="none" w:sz="0" w:space="0" w:color="auto"/>
            <w:left w:val="none" w:sz="0" w:space="0" w:color="auto"/>
            <w:bottom w:val="none" w:sz="0" w:space="0" w:color="auto"/>
            <w:right w:val="none" w:sz="0" w:space="0" w:color="auto"/>
          </w:divBdr>
          <w:divsChild>
            <w:div w:id="151601002">
              <w:marLeft w:val="300"/>
              <w:marRight w:val="0"/>
              <w:marTop w:val="0"/>
              <w:marBottom w:val="0"/>
              <w:divBdr>
                <w:top w:val="none" w:sz="0" w:space="0" w:color="auto"/>
                <w:left w:val="none" w:sz="0" w:space="0" w:color="auto"/>
                <w:bottom w:val="none" w:sz="0" w:space="0" w:color="auto"/>
                <w:right w:val="none" w:sz="0" w:space="0" w:color="auto"/>
              </w:divBdr>
              <w:divsChild>
                <w:div w:id="151600975">
                  <w:marLeft w:val="0"/>
                  <w:marRight w:val="0"/>
                  <w:marTop w:val="270"/>
                  <w:marBottom w:val="300"/>
                  <w:divBdr>
                    <w:top w:val="none" w:sz="0" w:space="0" w:color="auto"/>
                    <w:left w:val="none" w:sz="0" w:space="0" w:color="auto"/>
                    <w:bottom w:val="none" w:sz="0" w:space="0" w:color="auto"/>
                    <w:right w:val="none" w:sz="0" w:space="0" w:color="auto"/>
                  </w:divBdr>
                  <w:divsChild>
                    <w:div w:id="151601006">
                      <w:marLeft w:val="0"/>
                      <w:marRight w:val="0"/>
                      <w:marTop w:val="0"/>
                      <w:marBottom w:val="0"/>
                      <w:divBdr>
                        <w:top w:val="none" w:sz="0" w:space="0" w:color="auto"/>
                        <w:left w:val="none" w:sz="0" w:space="0" w:color="auto"/>
                        <w:bottom w:val="none" w:sz="0" w:space="0" w:color="auto"/>
                        <w:right w:val="none" w:sz="0" w:space="0" w:color="auto"/>
                      </w:divBdr>
                      <w:divsChild>
                        <w:div w:id="1516009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1601026">
      <w:marLeft w:val="0"/>
      <w:marRight w:val="0"/>
      <w:marTop w:val="0"/>
      <w:marBottom w:val="0"/>
      <w:divBdr>
        <w:top w:val="none" w:sz="0" w:space="0" w:color="auto"/>
        <w:left w:val="none" w:sz="0" w:space="0" w:color="auto"/>
        <w:bottom w:val="none" w:sz="0" w:space="0" w:color="auto"/>
        <w:right w:val="none" w:sz="0" w:space="0" w:color="auto"/>
      </w:divBdr>
      <w:divsChild>
        <w:div w:id="151600958">
          <w:marLeft w:val="0"/>
          <w:marRight w:val="0"/>
          <w:marTop w:val="0"/>
          <w:marBottom w:val="0"/>
          <w:divBdr>
            <w:top w:val="none" w:sz="0" w:space="0" w:color="auto"/>
            <w:left w:val="none" w:sz="0" w:space="0" w:color="auto"/>
            <w:bottom w:val="none" w:sz="0" w:space="0" w:color="auto"/>
            <w:right w:val="none" w:sz="0" w:space="0" w:color="auto"/>
          </w:divBdr>
          <w:divsChild>
            <w:div w:id="151601005">
              <w:marLeft w:val="300"/>
              <w:marRight w:val="0"/>
              <w:marTop w:val="0"/>
              <w:marBottom w:val="0"/>
              <w:divBdr>
                <w:top w:val="none" w:sz="0" w:space="0" w:color="auto"/>
                <w:left w:val="none" w:sz="0" w:space="0" w:color="auto"/>
                <w:bottom w:val="none" w:sz="0" w:space="0" w:color="auto"/>
                <w:right w:val="none" w:sz="0" w:space="0" w:color="auto"/>
              </w:divBdr>
              <w:divsChild>
                <w:div w:id="151601018">
                  <w:marLeft w:val="0"/>
                  <w:marRight w:val="0"/>
                  <w:marTop w:val="270"/>
                  <w:marBottom w:val="300"/>
                  <w:divBdr>
                    <w:top w:val="none" w:sz="0" w:space="0" w:color="auto"/>
                    <w:left w:val="none" w:sz="0" w:space="0" w:color="auto"/>
                    <w:bottom w:val="none" w:sz="0" w:space="0" w:color="auto"/>
                    <w:right w:val="none" w:sz="0" w:space="0" w:color="auto"/>
                  </w:divBdr>
                  <w:divsChild>
                    <w:div w:id="151600962">
                      <w:marLeft w:val="0"/>
                      <w:marRight w:val="0"/>
                      <w:marTop w:val="0"/>
                      <w:marBottom w:val="0"/>
                      <w:divBdr>
                        <w:top w:val="none" w:sz="0" w:space="0" w:color="auto"/>
                        <w:left w:val="none" w:sz="0" w:space="0" w:color="auto"/>
                        <w:bottom w:val="none" w:sz="0" w:space="0" w:color="auto"/>
                        <w:right w:val="none" w:sz="0" w:space="0" w:color="auto"/>
                      </w:divBdr>
                      <w:divsChild>
                        <w:div w:id="1516009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52942317">
      <w:bodyDiv w:val="1"/>
      <w:marLeft w:val="0"/>
      <w:marRight w:val="0"/>
      <w:marTop w:val="0"/>
      <w:marBottom w:val="0"/>
      <w:divBdr>
        <w:top w:val="none" w:sz="0" w:space="0" w:color="auto"/>
        <w:left w:val="none" w:sz="0" w:space="0" w:color="auto"/>
        <w:bottom w:val="none" w:sz="0" w:space="0" w:color="auto"/>
        <w:right w:val="none" w:sz="0" w:space="0" w:color="auto"/>
      </w:divBdr>
    </w:div>
    <w:div w:id="598221113">
      <w:bodyDiv w:val="1"/>
      <w:marLeft w:val="0"/>
      <w:marRight w:val="0"/>
      <w:marTop w:val="0"/>
      <w:marBottom w:val="0"/>
      <w:divBdr>
        <w:top w:val="none" w:sz="0" w:space="0" w:color="auto"/>
        <w:left w:val="none" w:sz="0" w:space="0" w:color="auto"/>
        <w:bottom w:val="none" w:sz="0" w:space="0" w:color="auto"/>
        <w:right w:val="none" w:sz="0" w:space="0" w:color="auto"/>
      </w:divBdr>
    </w:div>
    <w:div w:id="981080413">
      <w:bodyDiv w:val="1"/>
      <w:marLeft w:val="0"/>
      <w:marRight w:val="0"/>
      <w:marTop w:val="0"/>
      <w:marBottom w:val="0"/>
      <w:divBdr>
        <w:top w:val="none" w:sz="0" w:space="0" w:color="auto"/>
        <w:left w:val="none" w:sz="0" w:space="0" w:color="auto"/>
        <w:bottom w:val="none" w:sz="0" w:space="0" w:color="auto"/>
        <w:right w:val="none" w:sz="0" w:space="0" w:color="auto"/>
      </w:divBdr>
    </w:div>
    <w:div w:id="1110128876">
      <w:bodyDiv w:val="1"/>
      <w:marLeft w:val="0"/>
      <w:marRight w:val="0"/>
      <w:marTop w:val="0"/>
      <w:marBottom w:val="0"/>
      <w:divBdr>
        <w:top w:val="none" w:sz="0" w:space="0" w:color="auto"/>
        <w:left w:val="none" w:sz="0" w:space="0" w:color="auto"/>
        <w:bottom w:val="none" w:sz="0" w:space="0" w:color="auto"/>
        <w:right w:val="none" w:sz="0" w:space="0" w:color="auto"/>
      </w:divBdr>
    </w:div>
    <w:div w:id="1152528855">
      <w:bodyDiv w:val="1"/>
      <w:marLeft w:val="0"/>
      <w:marRight w:val="0"/>
      <w:marTop w:val="0"/>
      <w:marBottom w:val="0"/>
      <w:divBdr>
        <w:top w:val="none" w:sz="0" w:space="0" w:color="auto"/>
        <w:left w:val="none" w:sz="0" w:space="0" w:color="auto"/>
        <w:bottom w:val="none" w:sz="0" w:space="0" w:color="auto"/>
        <w:right w:val="none" w:sz="0" w:space="0" w:color="auto"/>
      </w:divBdr>
    </w:div>
    <w:div w:id="1438915362">
      <w:bodyDiv w:val="1"/>
      <w:marLeft w:val="0"/>
      <w:marRight w:val="0"/>
      <w:marTop w:val="0"/>
      <w:marBottom w:val="0"/>
      <w:divBdr>
        <w:top w:val="none" w:sz="0" w:space="0" w:color="auto"/>
        <w:left w:val="none" w:sz="0" w:space="0" w:color="auto"/>
        <w:bottom w:val="none" w:sz="0" w:space="0" w:color="auto"/>
        <w:right w:val="none" w:sz="0" w:space="0" w:color="auto"/>
      </w:divBdr>
    </w:div>
    <w:div w:id="1491751891">
      <w:bodyDiv w:val="1"/>
      <w:marLeft w:val="0"/>
      <w:marRight w:val="0"/>
      <w:marTop w:val="0"/>
      <w:marBottom w:val="0"/>
      <w:divBdr>
        <w:top w:val="none" w:sz="0" w:space="0" w:color="auto"/>
        <w:left w:val="none" w:sz="0" w:space="0" w:color="auto"/>
        <w:bottom w:val="none" w:sz="0" w:space="0" w:color="auto"/>
        <w:right w:val="none" w:sz="0" w:space="0" w:color="auto"/>
      </w:divBdr>
    </w:div>
    <w:div w:id="167930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reativecommons.org/licenses/by/2.0/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eacademy.ac.uk/learninglegacies/home" TargetMode="Externa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06503-5013-4772-B866-38874C41E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2035</Words>
  <Characters>11604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Management and Goverance and Tourism</vt:lpstr>
    </vt:vector>
  </TitlesOfParts>
  <Company/>
  <LinksUpToDate>false</LinksUpToDate>
  <CharactersWithSpaces>13612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and Goverance and Tourism</dc:title>
  <dc:creator>Elesa</dc:creator>
  <cp:lastModifiedBy>Buswell</cp:lastModifiedBy>
  <cp:revision>10</cp:revision>
  <dcterms:created xsi:type="dcterms:W3CDTF">2012-04-08T09:47:00Z</dcterms:created>
  <dcterms:modified xsi:type="dcterms:W3CDTF">2012-04-19T15:55:00Z</dcterms:modified>
</cp:coreProperties>
</file>